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F56BE" w:rsidRPr="005F56BE" w:rsidRDefault="005F56BE" w:rsidP="005F56BE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hr-HR"/>
        </w:rPr>
      </w:pPr>
      <w:r w:rsidRPr="005F56BE">
        <w:rPr>
          <w:rFonts w:ascii="Calibri" w:eastAsia="Times New Roman" w:hAnsi="Calibri" w:cs="Calibri"/>
          <w:lang w:eastAsia="hr-HR"/>
        </w:rPr>
        <w:t> 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3"/>
        <w:gridCol w:w="7651"/>
      </w:tblGrid>
      <w:tr w:rsidR="005F56BE" w:rsidRPr="005F56BE" w:rsidTr="00616E5B">
        <w:tc>
          <w:tcPr>
            <w:tcW w:w="1693" w:type="dxa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FAC08F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5F56BE" w:rsidRPr="005F56BE" w:rsidRDefault="005F56BE" w:rsidP="005F56B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F56BE">
              <w:rPr>
                <w:rFonts w:ascii="Calibri" w:eastAsia="Times New Roman" w:hAnsi="Calibri" w:cs="Calibri"/>
                <w:lang w:eastAsia="hr-HR"/>
              </w:rPr>
              <w:t> </w:t>
            </w:r>
          </w:p>
        </w:tc>
        <w:tc>
          <w:tcPr>
            <w:tcW w:w="7651" w:type="dxa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FAC08F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5F56BE" w:rsidRPr="005F56BE" w:rsidRDefault="005D1CF8" w:rsidP="005F56B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D1CF8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hr-HR"/>
              </w:rPr>
              <w:t>Izrada modela cilindra motora s klipom</w:t>
            </w:r>
          </w:p>
        </w:tc>
      </w:tr>
      <w:tr w:rsidR="00A145F4" w:rsidRPr="005F56BE" w:rsidTr="00616E5B">
        <w:tc>
          <w:tcPr>
            <w:tcW w:w="1693" w:type="dxa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95B3D7"/>
            <w:tcMar>
              <w:top w:w="45" w:type="dxa"/>
              <w:left w:w="0" w:type="dxa"/>
              <w:bottom w:w="45" w:type="dxa"/>
              <w:right w:w="0" w:type="dxa"/>
            </w:tcMar>
          </w:tcPr>
          <w:p w:rsidR="00A145F4" w:rsidRPr="005F56BE" w:rsidRDefault="00A145F4" w:rsidP="005F56BE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lang w:eastAsia="hr-HR"/>
              </w:rPr>
            </w:pPr>
            <w:r>
              <w:rPr>
                <w:rFonts w:ascii="Calibri" w:eastAsia="Times New Roman" w:hAnsi="Calibri" w:cs="Calibri"/>
                <w:lang w:eastAsia="hr-HR"/>
              </w:rPr>
              <w:t>Nastavni predmet</w:t>
            </w:r>
          </w:p>
        </w:tc>
        <w:tc>
          <w:tcPr>
            <w:tcW w:w="7651" w:type="dxa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</w:tcPr>
          <w:p w:rsidR="00A145F4" w:rsidRPr="005F56BE" w:rsidRDefault="00AB49A4" w:rsidP="005F56BE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lang w:eastAsia="hr-HR"/>
              </w:rPr>
            </w:pPr>
            <w:r>
              <w:rPr>
                <w:rFonts w:ascii="Calibri" w:eastAsia="Times New Roman" w:hAnsi="Calibri" w:cs="Calibri"/>
                <w:lang w:eastAsia="hr-HR"/>
              </w:rPr>
              <w:t>T</w:t>
            </w:r>
            <w:r>
              <w:rPr>
                <w:rFonts w:eastAsia="Times New Roman"/>
                <w:lang w:eastAsia="hr-HR"/>
              </w:rPr>
              <w:t>ehnička kultura</w:t>
            </w:r>
          </w:p>
        </w:tc>
      </w:tr>
      <w:tr w:rsidR="005F56BE" w:rsidRPr="005F56BE" w:rsidTr="00616E5B">
        <w:tc>
          <w:tcPr>
            <w:tcW w:w="1693" w:type="dxa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95B3D7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5F56BE" w:rsidRPr="005F56BE" w:rsidRDefault="005F56BE" w:rsidP="005F56B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F56BE">
              <w:rPr>
                <w:rFonts w:ascii="Calibri" w:eastAsia="Times New Roman" w:hAnsi="Calibri" w:cs="Calibri"/>
                <w:lang w:eastAsia="hr-HR"/>
              </w:rPr>
              <w:t>Škola </w:t>
            </w:r>
          </w:p>
        </w:tc>
        <w:tc>
          <w:tcPr>
            <w:tcW w:w="7651" w:type="dxa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5F56BE" w:rsidRPr="005F56BE" w:rsidRDefault="005F56BE" w:rsidP="005F56B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F56BE">
              <w:rPr>
                <w:rFonts w:ascii="Calibri" w:eastAsia="Times New Roman" w:hAnsi="Calibri" w:cs="Calibri"/>
                <w:lang w:eastAsia="hr-HR"/>
              </w:rPr>
              <w:t>  </w:t>
            </w:r>
          </w:p>
        </w:tc>
      </w:tr>
      <w:tr w:rsidR="005F56BE" w:rsidRPr="005F56BE" w:rsidTr="00616E5B">
        <w:tc>
          <w:tcPr>
            <w:tcW w:w="1693" w:type="dxa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95B3D7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5F56BE" w:rsidRPr="005F56BE" w:rsidRDefault="00A145F4" w:rsidP="005F56BE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lang w:eastAsia="hr-HR"/>
              </w:rPr>
            </w:pPr>
            <w:r w:rsidRPr="00A145F4">
              <w:rPr>
                <w:rFonts w:ascii="Calibri" w:eastAsia="Times New Roman" w:hAnsi="Calibri" w:cs="Calibri"/>
                <w:lang w:eastAsia="hr-HR"/>
              </w:rPr>
              <w:t>Učitelj</w:t>
            </w:r>
          </w:p>
        </w:tc>
        <w:tc>
          <w:tcPr>
            <w:tcW w:w="7651" w:type="dxa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5F56BE" w:rsidRPr="005F56BE" w:rsidRDefault="00AD4AAD" w:rsidP="005F56B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Calibri" w:eastAsia="Times New Roman" w:hAnsi="Calibri" w:cs="Calibri"/>
                <w:lang w:eastAsia="hr-HR"/>
              </w:rPr>
              <w:t>Svjetlana Urbanek</w:t>
            </w:r>
          </w:p>
        </w:tc>
      </w:tr>
      <w:tr w:rsidR="005F56BE" w:rsidRPr="005F56BE" w:rsidTr="00616E5B">
        <w:tc>
          <w:tcPr>
            <w:tcW w:w="1693" w:type="dxa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95B3D7"/>
            <w:tcMar>
              <w:top w:w="45" w:type="dxa"/>
              <w:left w:w="0" w:type="dxa"/>
              <w:bottom w:w="45" w:type="dxa"/>
              <w:right w:w="0" w:type="dxa"/>
            </w:tcMar>
          </w:tcPr>
          <w:p w:rsidR="005F56BE" w:rsidRPr="005F56BE" w:rsidRDefault="00A145F4" w:rsidP="005F56BE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lang w:eastAsia="hr-HR"/>
              </w:rPr>
            </w:pPr>
            <w:r>
              <w:rPr>
                <w:rFonts w:ascii="Calibri" w:eastAsia="Times New Roman" w:hAnsi="Calibri" w:cs="Calibri"/>
                <w:lang w:eastAsia="hr-HR"/>
              </w:rPr>
              <w:t>Razred</w:t>
            </w:r>
          </w:p>
        </w:tc>
        <w:tc>
          <w:tcPr>
            <w:tcW w:w="7651" w:type="dxa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</w:tcPr>
          <w:p w:rsidR="005F56BE" w:rsidRPr="005F56BE" w:rsidRDefault="00AD4AAD" w:rsidP="005F56B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07264B">
              <w:rPr>
                <w:rFonts w:ascii="Calibri" w:eastAsia="Times New Roman" w:hAnsi="Calibri" w:cs="Calibri"/>
                <w:lang w:eastAsia="hr-HR"/>
              </w:rPr>
              <w:t>6</w:t>
            </w:r>
            <w:r w:rsidR="00AB49A4" w:rsidRPr="0007264B">
              <w:rPr>
                <w:rFonts w:ascii="Calibri" w:eastAsia="Times New Roman" w:hAnsi="Calibri" w:cs="Calibri"/>
                <w:lang w:eastAsia="hr-HR"/>
              </w:rPr>
              <w:t>.</w:t>
            </w:r>
          </w:p>
        </w:tc>
      </w:tr>
      <w:tr w:rsidR="00AE1E89" w:rsidRPr="005F56BE" w:rsidTr="00616E5B">
        <w:tc>
          <w:tcPr>
            <w:tcW w:w="1693" w:type="dxa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95B3D7"/>
            <w:tcMar>
              <w:top w:w="45" w:type="dxa"/>
              <w:left w:w="0" w:type="dxa"/>
              <w:bottom w:w="45" w:type="dxa"/>
              <w:right w:w="0" w:type="dxa"/>
            </w:tcMar>
          </w:tcPr>
          <w:p w:rsidR="00AE1E89" w:rsidRDefault="00AE1E89" w:rsidP="005F56BE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lang w:eastAsia="hr-HR"/>
              </w:rPr>
            </w:pPr>
            <w:r>
              <w:rPr>
                <w:rFonts w:ascii="Calibri" w:eastAsia="Times New Roman" w:hAnsi="Calibri" w:cs="Calibri"/>
                <w:lang w:eastAsia="hr-HR"/>
              </w:rPr>
              <w:t>Planirani broj sati</w:t>
            </w:r>
          </w:p>
        </w:tc>
        <w:tc>
          <w:tcPr>
            <w:tcW w:w="7651" w:type="dxa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</w:tcPr>
          <w:p w:rsidR="00AE1E89" w:rsidRPr="0007264B" w:rsidRDefault="00AE1E89" w:rsidP="005F56BE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lang w:eastAsia="hr-HR"/>
              </w:rPr>
            </w:pPr>
            <w:r w:rsidRPr="0007264B">
              <w:rPr>
                <w:rFonts w:ascii="Calibri" w:eastAsia="Times New Roman" w:hAnsi="Calibri" w:cs="Calibri"/>
                <w:lang w:eastAsia="hr-HR"/>
              </w:rPr>
              <w:t>2</w:t>
            </w:r>
          </w:p>
        </w:tc>
      </w:tr>
      <w:tr w:rsidR="00F82EA1" w:rsidRPr="005F56BE" w:rsidTr="00616E5B">
        <w:tc>
          <w:tcPr>
            <w:tcW w:w="1693" w:type="dxa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FAC08F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F82EA1" w:rsidRPr="005F56BE" w:rsidRDefault="00F82EA1" w:rsidP="00F82E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F56BE">
              <w:rPr>
                <w:rFonts w:ascii="Calibri" w:eastAsia="Times New Roman" w:hAnsi="Calibri" w:cs="Calibri"/>
                <w:lang w:eastAsia="hr-HR"/>
              </w:rPr>
              <w:t> </w:t>
            </w:r>
          </w:p>
        </w:tc>
        <w:tc>
          <w:tcPr>
            <w:tcW w:w="7651" w:type="dxa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FAC08F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F82EA1" w:rsidRPr="005F56BE" w:rsidRDefault="00F82EA1" w:rsidP="00F82E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82EA1">
              <w:rPr>
                <w:rFonts w:ascii="Calibri" w:eastAsia="Times New Roman" w:hAnsi="Calibri" w:cs="Calibri"/>
                <w:b/>
                <w:bCs/>
                <w:lang w:eastAsia="hr-HR"/>
              </w:rPr>
              <w:t>Odgojno-obrazovni ishodi na razini predmetnog kurikuluma</w:t>
            </w:r>
          </w:p>
        </w:tc>
      </w:tr>
      <w:tr w:rsidR="005F56BE" w:rsidRPr="005F56BE" w:rsidTr="00616E5B">
        <w:tc>
          <w:tcPr>
            <w:tcW w:w="1693" w:type="dxa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95B3D7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5F56BE" w:rsidRPr="005F56BE" w:rsidRDefault="005F56BE" w:rsidP="005F56B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F56BE">
              <w:rPr>
                <w:rFonts w:ascii="Calibri" w:eastAsia="Times New Roman" w:hAnsi="Calibri" w:cs="Calibri"/>
                <w:lang w:eastAsia="hr-HR"/>
              </w:rPr>
              <w:t>Odgojno-obrazovni ishodi na razini predmetnog kurikuluma </w:t>
            </w:r>
          </w:p>
        </w:tc>
        <w:tc>
          <w:tcPr>
            <w:tcW w:w="7651" w:type="dxa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8E77AE" w:rsidRPr="00EC4F37" w:rsidRDefault="008E77AE" w:rsidP="00EC4F37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lang w:eastAsia="hr-HR"/>
              </w:rPr>
            </w:pPr>
            <w:r w:rsidRPr="00EC4F37">
              <w:rPr>
                <w:rFonts w:ascii="Calibri" w:eastAsia="Times New Roman" w:hAnsi="Calibri" w:cs="Calibri"/>
                <w:lang w:eastAsia="hr-HR"/>
              </w:rPr>
              <w:t>TK OŠ A. 6. 1.</w:t>
            </w:r>
            <w:r w:rsidR="00EC4F37">
              <w:rPr>
                <w:rFonts w:ascii="Calibri" w:eastAsia="Times New Roman" w:hAnsi="Calibri" w:cs="Calibri"/>
                <w:lang w:eastAsia="hr-HR"/>
              </w:rPr>
              <w:t xml:space="preserve"> </w:t>
            </w:r>
            <w:r w:rsidRPr="00EC4F37">
              <w:rPr>
                <w:rFonts w:ascii="Calibri" w:eastAsia="Times New Roman" w:hAnsi="Calibri" w:cs="Calibri"/>
                <w:lang w:eastAsia="hr-HR"/>
              </w:rPr>
              <w:t>Na kraju druge godine učenja i poučavanja predmeta Tehnička kultura u domeni Dizajniranje i dokumentiranje učenik crta tehničke crteže tvorevine iz svakodnevnoga života primjenjujući norme tehničkoga crtanja.</w:t>
            </w:r>
          </w:p>
          <w:p w:rsidR="005F56BE" w:rsidRPr="008E77AE" w:rsidRDefault="00430F14" w:rsidP="00EC4F37">
            <w:pPr>
              <w:spacing w:after="0" w:line="240" w:lineRule="auto"/>
              <w:textAlignment w:val="baseline"/>
              <w:rPr>
                <w:rFonts w:ascii="Calibri" w:hAnsi="Calibri" w:cs="Calibri"/>
                <w:lang w:eastAsia="hr-HR"/>
              </w:rPr>
            </w:pPr>
            <w:r w:rsidRPr="00EC4F37">
              <w:rPr>
                <w:rFonts w:eastAsia="Times New Roman"/>
                <w:lang w:eastAsia="hr-HR"/>
              </w:rPr>
              <w:t>TK OŠ B. 6. 1.</w:t>
            </w:r>
            <w:r w:rsidR="008E77AE" w:rsidRPr="00EC4F37">
              <w:rPr>
                <w:rFonts w:eastAsia="Times New Roman"/>
              </w:rPr>
              <w:t xml:space="preserve"> </w:t>
            </w:r>
            <w:r w:rsidRPr="00EC4F37">
              <w:rPr>
                <w:rFonts w:eastAsia="Times New Roman"/>
                <w:lang w:eastAsia="hr-HR"/>
              </w:rPr>
              <w:t>Na kraju druge godine učenja i poučavanja predmeta Tehnička kultura u domeni Tvorevine tehnike i tehnologije učenik izrađuje model tvorevine za pretvorbu energije od priloženoga ili priručnoga materijala i demonstrira rad modela.</w:t>
            </w:r>
          </w:p>
        </w:tc>
      </w:tr>
      <w:tr w:rsidR="00D61211" w:rsidRPr="005F56BE" w:rsidTr="00616E5B">
        <w:tc>
          <w:tcPr>
            <w:tcW w:w="1693" w:type="dxa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FAC08F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D61211" w:rsidRPr="005F56BE" w:rsidRDefault="00D61211" w:rsidP="000726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F56BE">
              <w:rPr>
                <w:rFonts w:ascii="Calibri" w:eastAsia="Times New Roman" w:hAnsi="Calibri" w:cs="Calibri"/>
                <w:lang w:eastAsia="hr-HR"/>
              </w:rPr>
              <w:t> </w:t>
            </w:r>
          </w:p>
        </w:tc>
        <w:tc>
          <w:tcPr>
            <w:tcW w:w="7651" w:type="dxa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FAC08F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D61211" w:rsidRPr="005F56BE" w:rsidRDefault="00D61211" w:rsidP="000726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lang w:eastAsia="hr-HR"/>
              </w:rPr>
              <w:t xml:space="preserve">Povezanost s očekivanjima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lang w:eastAsia="hr-HR"/>
              </w:rPr>
              <w:t>međupredmetnih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lang w:eastAsia="hr-HR"/>
              </w:rPr>
              <w:t xml:space="preserve"> tema</w:t>
            </w:r>
          </w:p>
        </w:tc>
      </w:tr>
      <w:tr w:rsidR="00D61211" w:rsidRPr="005F56BE" w:rsidTr="00616E5B">
        <w:tc>
          <w:tcPr>
            <w:tcW w:w="1693" w:type="dxa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95B3D7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D61211" w:rsidRPr="005F56BE" w:rsidRDefault="00D61211" w:rsidP="000726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D61211">
              <w:rPr>
                <w:rFonts w:ascii="Calibri" w:eastAsia="Times New Roman" w:hAnsi="Calibri" w:cs="Calibri"/>
                <w:bCs/>
                <w:lang w:eastAsia="hr-HR"/>
              </w:rPr>
              <w:t xml:space="preserve">Povezanost s očekivanjima </w:t>
            </w:r>
            <w:proofErr w:type="spellStart"/>
            <w:r w:rsidRPr="00D61211">
              <w:rPr>
                <w:rFonts w:ascii="Calibri" w:eastAsia="Times New Roman" w:hAnsi="Calibri" w:cs="Calibri"/>
                <w:bCs/>
                <w:lang w:eastAsia="hr-HR"/>
              </w:rPr>
              <w:t>međupredmetih</w:t>
            </w:r>
            <w:proofErr w:type="spellEnd"/>
            <w:r w:rsidRPr="00D61211">
              <w:rPr>
                <w:rFonts w:ascii="Calibri" w:eastAsia="Times New Roman" w:hAnsi="Calibri" w:cs="Calibri"/>
                <w:bCs/>
                <w:lang w:eastAsia="hr-HR"/>
              </w:rPr>
              <w:t xml:space="preserve"> tema</w:t>
            </w:r>
          </w:p>
        </w:tc>
        <w:tc>
          <w:tcPr>
            <w:tcW w:w="7651" w:type="dxa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D61211" w:rsidRPr="0069483C" w:rsidRDefault="000D6E8F" w:rsidP="0007264B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i/>
                <w:sz w:val="22"/>
                <w:szCs w:val="22"/>
              </w:rPr>
            </w:pPr>
            <w:r w:rsidRPr="0069483C">
              <w:rPr>
                <w:rFonts w:ascii="Calibri" w:hAnsi="Calibri" w:cs="Calibri"/>
                <w:i/>
                <w:sz w:val="22"/>
                <w:szCs w:val="22"/>
              </w:rPr>
              <w:t>Osobni i socijalni razvoj</w:t>
            </w:r>
          </w:p>
          <w:p w:rsidR="0069483C" w:rsidRPr="0069483C" w:rsidRDefault="0069483C" w:rsidP="0069483C">
            <w:pPr>
              <w:pStyle w:val="t-8"/>
              <w:shd w:val="clear" w:color="auto" w:fill="FFFFFF"/>
              <w:spacing w:before="0" w:beforeAutospacing="0" w:after="48" w:afterAutospacing="0"/>
              <w:textAlignment w:val="baseline"/>
              <w:rPr>
                <w:rFonts w:asciiTheme="minorHAnsi" w:hAnsiTheme="minorHAnsi" w:cstheme="minorBidi"/>
                <w:sz w:val="22"/>
                <w:szCs w:val="22"/>
                <w:lang w:val="hr-HR" w:eastAsia="hr-HR"/>
              </w:rPr>
            </w:pPr>
            <w:proofErr w:type="spellStart"/>
            <w:r w:rsidRPr="0069483C">
              <w:rPr>
                <w:rFonts w:asciiTheme="minorHAnsi" w:hAnsiTheme="minorHAnsi" w:cstheme="minorBidi"/>
                <w:sz w:val="22"/>
                <w:szCs w:val="22"/>
                <w:lang w:val="hr-HR" w:eastAsia="hr-HR"/>
              </w:rPr>
              <w:t>osr</w:t>
            </w:r>
            <w:proofErr w:type="spellEnd"/>
            <w:r w:rsidRPr="0069483C">
              <w:rPr>
                <w:rFonts w:asciiTheme="minorHAnsi" w:hAnsiTheme="minorHAnsi" w:cstheme="minorBidi"/>
                <w:sz w:val="22"/>
                <w:szCs w:val="22"/>
                <w:lang w:val="hr-HR" w:eastAsia="hr-HR"/>
              </w:rPr>
              <w:t xml:space="preserve"> A.3.3. Razvija osobne potencijale.</w:t>
            </w:r>
          </w:p>
          <w:p w:rsidR="0069483C" w:rsidRDefault="0069483C" w:rsidP="0069483C">
            <w:pPr>
              <w:pStyle w:val="t-8"/>
              <w:shd w:val="clear" w:color="auto" w:fill="FFFFFF"/>
              <w:spacing w:before="0" w:beforeAutospacing="0" w:after="48" w:afterAutospacing="0"/>
              <w:textAlignment w:val="baseline"/>
              <w:rPr>
                <w:rFonts w:asciiTheme="minorHAnsi" w:hAnsiTheme="minorHAnsi" w:cstheme="minorBidi"/>
                <w:sz w:val="22"/>
                <w:szCs w:val="22"/>
                <w:lang w:val="hr-HR" w:eastAsia="hr-HR"/>
              </w:rPr>
            </w:pPr>
            <w:proofErr w:type="spellStart"/>
            <w:r w:rsidRPr="0069483C">
              <w:rPr>
                <w:rFonts w:asciiTheme="minorHAnsi" w:hAnsiTheme="minorHAnsi" w:cstheme="minorBidi"/>
                <w:sz w:val="22"/>
                <w:szCs w:val="22"/>
                <w:lang w:val="hr-HR" w:eastAsia="hr-HR"/>
              </w:rPr>
              <w:t>osr</w:t>
            </w:r>
            <w:proofErr w:type="spellEnd"/>
            <w:r w:rsidRPr="0069483C">
              <w:rPr>
                <w:rFonts w:asciiTheme="minorHAnsi" w:hAnsiTheme="minorHAnsi" w:cstheme="minorBidi"/>
                <w:sz w:val="22"/>
                <w:szCs w:val="22"/>
                <w:lang w:val="hr-HR" w:eastAsia="hr-HR"/>
              </w:rPr>
              <w:t xml:space="preserve"> A.3.4. Upravlja svojim obrazovnim i profesionalnim putem.</w:t>
            </w:r>
          </w:p>
          <w:p w:rsidR="0069483C" w:rsidRPr="00B85103" w:rsidRDefault="0069483C" w:rsidP="0069483C">
            <w:pPr>
              <w:pStyle w:val="t-8"/>
              <w:shd w:val="clear" w:color="auto" w:fill="FFFFFF"/>
              <w:spacing w:before="0" w:beforeAutospacing="0" w:after="48" w:afterAutospacing="0"/>
              <w:textAlignment w:val="baseline"/>
              <w:rPr>
                <w:color w:val="231F20"/>
                <w:sz w:val="20"/>
                <w:szCs w:val="20"/>
              </w:rPr>
            </w:pPr>
            <w:proofErr w:type="spellStart"/>
            <w:r w:rsidRPr="00B85103">
              <w:rPr>
                <w:color w:val="231F20"/>
                <w:sz w:val="20"/>
                <w:szCs w:val="20"/>
              </w:rPr>
              <w:t>osr</w:t>
            </w:r>
            <w:proofErr w:type="spellEnd"/>
            <w:r w:rsidRPr="00B85103">
              <w:rPr>
                <w:color w:val="231F20"/>
                <w:sz w:val="20"/>
                <w:szCs w:val="20"/>
              </w:rPr>
              <w:t xml:space="preserve"> B.3.3. </w:t>
            </w:r>
            <w:proofErr w:type="spellStart"/>
            <w:r w:rsidRPr="00B85103">
              <w:rPr>
                <w:color w:val="231F20"/>
                <w:sz w:val="20"/>
                <w:szCs w:val="20"/>
              </w:rPr>
              <w:t>Razvija</w:t>
            </w:r>
            <w:proofErr w:type="spellEnd"/>
            <w:r w:rsidRPr="00B85103">
              <w:rPr>
                <w:color w:val="231F20"/>
                <w:sz w:val="20"/>
                <w:szCs w:val="20"/>
              </w:rPr>
              <w:t xml:space="preserve"> </w:t>
            </w:r>
            <w:proofErr w:type="spellStart"/>
            <w:r w:rsidRPr="00B85103">
              <w:rPr>
                <w:color w:val="231F20"/>
                <w:sz w:val="20"/>
                <w:szCs w:val="20"/>
              </w:rPr>
              <w:t>strategije</w:t>
            </w:r>
            <w:proofErr w:type="spellEnd"/>
            <w:r w:rsidRPr="00B85103">
              <w:rPr>
                <w:color w:val="231F20"/>
                <w:sz w:val="20"/>
                <w:szCs w:val="20"/>
              </w:rPr>
              <w:t xml:space="preserve"> </w:t>
            </w:r>
            <w:proofErr w:type="spellStart"/>
            <w:r w:rsidRPr="00B85103">
              <w:rPr>
                <w:color w:val="231F20"/>
                <w:sz w:val="20"/>
                <w:szCs w:val="20"/>
              </w:rPr>
              <w:t>rješavanja</w:t>
            </w:r>
            <w:proofErr w:type="spellEnd"/>
            <w:r w:rsidRPr="00B85103">
              <w:rPr>
                <w:color w:val="231F20"/>
                <w:sz w:val="20"/>
                <w:szCs w:val="20"/>
              </w:rPr>
              <w:t xml:space="preserve"> </w:t>
            </w:r>
            <w:proofErr w:type="spellStart"/>
            <w:r w:rsidRPr="00B85103">
              <w:rPr>
                <w:color w:val="231F20"/>
                <w:sz w:val="20"/>
                <w:szCs w:val="20"/>
              </w:rPr>
              <w:t>sukoba</w:t>
            </w:r>
            <w:proofErr w:type="spellEnd"/>
            <w:r w:rsidRPr="00B85103">
              <w:rPr>
                <w:color w:val="231F20"/>
                <w:sz w:val="20"/>
                <w:szCs w:val="20"/>
              </w:rPr>
              <w:t>.</w:t>
            </w:r>
          </w:p>
          <w:p w:rsidR="0069483C" w:rsidRPr="0069483C" w:rsidRDefault="0069483C" w:rsidP="0069483C">
            <w:pPr>
              <w:pStyle w:val="t-8"/>
              <w:shd w:val="clear" w:color="auto" w:fill="FFFFFF"/>
              <w:spacing w:before="0" w:beforeAutospacing="0" w:after="48" w:afterAutospacing="0"/>
              <w:textAlignment w:val="baseline"/>
              <w:rPr>
                <w:rFonts w:asciiTheme="minorHAnsi" w:hAnsiTheme="minorHAnsi" w:cstheme="minorBidi"/>
                <w:i/>
                <w:sz w:val="22"/>
                <w:szCs w:val="22"/>
                <w:lang w:val="hr-HR" w:eastAsia="hr-HR"/>
              </w:rPr>
            </w:pPr>
            <w:r w:rsidRPr="0069483C">
              <w:rPr>
                <w:rFonts w:asciiTheme="minorHAnsi" w:hAnsiTheme="minorHAnsi" w:cstheme="minorBidi"/>
                <w:i/>
                <w:sz w:val="22"/>
                <w:szCs w:val="22"/>
                <w:lang w:val="hr-HR" w:eastAsia="hr-HR"/>
              </w:rPr>
              <w:t>Učiti kako učiti</w:t>
            </w:r>
          </w:p>
          <w:p w:rsidR="0069483C" w:rsidRPr="0069483C" w:rsidRDefault="0069483C" w:rsidP="0069483C">
            <w:pPr>
              <w:pStyle w:val="t-8"/>
              <w:shd w:val="clear" w:color="auto" w:fill="FFFFFF"/>
              <w:spacing w:before="0" w:beforeAutospacing="0" w:after="48" w:afterAutospacing="0"/>
              <w:textAlignment w:val="baseline"/>
              <w:rPr>
                <w:rFonts w:asciiTheme="minorHAnsi" w:hAnsiTheme="minorHAnsi" w:cstheme="minorBidi"/>
                <w:sz w:val="22"/>
                <w:szCs w:val="22"/>
                <w:lang w:val="hr-HR" w:eastAsia="hr-HR"/>
              </w:rPr>
            </w:pPr>
            <w:proofErr w:type="spellStart"/>
            <w:r w:rsidRPr="0069483C">
              <w:rPr>
                <w:rFonts w:asciiTheme="minorHAnsi" w:hAnsiTheme="minorHAnsi" w:cstheme="minorBidi"/>
                <w:sz w:val="22"/>
                <w:szCs w:val="22"/>
                <w:lang w:val="hr-HR" w:eastAsia="hr-HR"/>
              </w:rPr>
              <w:t>uku</w:t>
            </w:r>
            <w:proofErr w:type="spellEnd"/>
            <w:r w:rsidRPr="0069483C">
              <w:rPr>
                <w:rFonts w:asciiTheme="minorHAnsi" w:hAnsiTheme="minorHAnsi" w:cstheme="minorBidi"/>
                <w:sz w:val="22"/>
                <w:szCs w:val="22"/>
                <w:lang w:val="hr-HR" w:eastAsia="hr-HR"/>
              </w:rPr>
              <w:t xml:space="preserve"> A.3.1. 1.Upravljanje informacijama </w:t>
            </w:r>
          </w:p>
          <w:p w:rsidR="0069483C" w:rsidRPr="0069483C" w:rsidRDefault="0069483C" w:rsidP="0069483C">
            <w:pPr>
              <w:pStyle w:val="t-8"/>
              <w:shd w:val="clear" w:color="auto" w:fill="FFFFFF"/>
              <w:spacing w:before="0" w:beforeAutospacing="0" w:after="48" w:afterAutospacing="0"/>
              <w:textAlignment w:val="baseline"/>
              <w:rPr>
                <w:rFonts w:asciiTheme="minorHAnsi" w:hAnsiTheme="minorHAnsi" w:cstheme="minorBidi"/>
                <w:sz w:val="22"/>
                <w:szCs w:val="22"/>
                <w:lang w:val="hr-HR" w:eastAsia="hr-HR"/>
              </w:rPr>
            </w:pPr>
            <w:r w:rsidRPr="0069483C">
              <w:rPr>
                <w:rFonts w:asciiTheme="minorHAnsi" w:hAnsiTheme="minorHAnsi" w:cstheme="minorBidi"/>
                <w:sz w:val="22"/>
                <w:szCs w:val="22"/>
                <w:lang w:val="hr-HR" w:eastAsia="hr-HR"/>
              </w:rPr>
              <w:t>Učenik samostalno traži nove informacije iz različitih izvora, transformira ih u novo znanje i uspješno primjenjuje pri rješavanju problema.</w:t>
            </w:r>
          </w:p>
          <w:p w:rsidR="0069483C" w:rsidRPr="0069483C" w:rsidRDefault="0069483C" w:rsidP="0069483C">
            <w:pPr>
              <w:pStyle w:val="t-8"/>
              <w:shd w:val="clear" w:color="auto" w:fill="FFFFFF"/>
              <w:spacing w:before="0" w:beforeAutospacing="0" w:after="48" w:afterAutospacing="0"/>
              <w:textAlignment w:val="baseline"/>
              <w:rPr>
                <w:rFonts w:asciiTheme="minorHAnsi" w:hAnsiTheme="minorHAnsi" w:cstheme="minorBidi"/>
                <w:sz w:val="22"/>
                <w:szCs w:val="22"/>
                <w:lang w:val="hr-HR" w:eastAsia="hr-HR"/>
              </w:rPr>
            </w:pPr>
            <w:proofErr w:type="spellStart"/>
            <w:r w:rsidRPr="0069483C">
              <w:rPr>
                <w:rFonts w:asciiTheme="minorHAnsi" w:hAnsiTheme="minorHAnsi" w:cstheme="minorBidi"/>
                <w:sz w:val="22"/>
                <w:szCs w:val="22"/>
                <w:lang w:val="hr-HR" w:eastAsia="hr-HR"/>
              </w:rPr>
              <w:t>uku</w:t>
            </w:r>
            <w:proofErr w:type="spellEnd"/>
            <w:r w:rsidRPr="0069483C">
              <w:rPr>
                <w:rFonts w:asciiTheme="minorHAnsi" w:hAnsiTheme="minorHAnsi" w:cstheme="minorBidi"/>
                <w:sz w:val="22"/>
                <w:szCs w:val="22"/>
                <w:lang w:val="hr-HR" w:eastAsia="hr-HR"/>
              </w:rPr>
              <w:t xml:space="preserve"> A.3.2. 2. Primjena strategija učenja i rješavanje problema</w:t>
            </w:r>
          </w:p>
          <w:p w:rsidR="0069483C" w:rsidRPr="0069483C" w:rsidRDefault="0069483C" w:rsidP="0069483C">
            <w:pPr>
              <w:pStyle w:val="t-8"/>
              <w:shd w:val="clear" w:color="auto" w:fill="FFFFFF"/>
              <w:spacing w:before="0" w:beforeAutospacing="0" w:after="48" w:afterAutospacing="0"/>
              <w:textAlignment w:val="baseline"/>
              <w:rPr>
                <w:rFonts w:asciiTheme="minorHAnsi" w:hAnsiTheme="minorHAnsi" w:cstheme="minorBidi"/>
                <w:sz w:val="22"/>
                <w:szCs w:val="22"/>
                <w:lang w:val="hr-HR" w:eastAsia="hr-HR"/>
              </w:rPr>
            </w:pPr>
            <w:r w:rsidRPr="0069483C">
              <w:rPr>
                <w:rFonts w:asciiTheme="minorHAnsi" w:hAnsiTheme="minorHAnsi" w:cstheme="minorBidi"/>
                <w:sz w:val="22"/>
                <w:szCs w:val="22"/>
                <w:lang w:val="hr-HR" w:eastAsia="hr-HR"/>
              </w:rPr>
              <w:t>Učenik se koristi različitim strategijama učenja i primjenjuje ih u ostvarivanju ciljeva učenja i rješavanju problema u svim područjima učenja uz povremeno praćenje učitelja.</w:t>
            </w:r>
          </w:p>
          <w:p w:rsidR="0069483C" w:rsidRPr="0069483C" w:rsidRDefault="0069483C" w:rsidP="0069483C">
            <w:pPr>
              <w:pStyle w:val="t-8"/>
              <w:shd w:val="clear" w:color="auto" w:fill="FFFFFF"/>
              <w:spacing w:before="0" w:beforeAutospacing="0" w:after="48" w:afterAutospacing="0"/>
              <w:textAlignment w:val="baseline"/>
              <w:rPr>
                <w:rFonts w:asciiTheme="minorHAnsi" w:hAnsiTheme="minorHAnsi" w:cstheme="minorBidi"/>
                <w:sz w:val="22"/>
                <w:szCs w:val="22"/>
                <w:lang w:val="hr-HR" w:eastAsia="hr-HR"/>
              </w:rPr>
            </w:pPr>
            <w:proofErr w:type="spellStart"/>
            <w:r w:rsidRPr="0069483C">
              <w:rPr>
                <w:rFonts w:asciiTheme="minorHAnsi" w:hAnsiTheme="minorHAnsi" w:cstheme="minorBidi"/>
                <w:sz w:val="22"/>
                <w:szCs w:val="22"/>
                <w:lang w:val="hr-HR" w:eastAsia="hr-HR"/>
              </w:rPr>
              <w:t>uku</w:t>
            </w:r>
            <w:proofErr w:type="spellEnd"/>
            <w:r w:rsidRPr="0069483C">
              <w:rPr>
                <w:rFonts w:asciiTheme="minorHAnsi" w:hAnsiTheme="minorHAnsi" w:cstheme="minorBidi"/>
                <w:sz w:val="22"/>
                <w:szCs w:val="22"/>
                <w:lang w:val="hr-HR" w:eastAsia="hr-HR"/>
              </w:rPr>
              <w:t xml:space="preserve"> A.3.3. 3. Kreativno mišljenje</w:t>
            </w:r>
          </w:p>
          <w:p w:rsidR="0069483C" w:rsidRPr="0069483C" w:rsidRDefault="0069483C" w:rsidP="0069483C">
            <w:pPr>
              <w:pStyle w:val="t-8"/>
              <w:shd w:val="clear" w:color="auto" w:fill="FFFFFF"/>
              <w:spacing w:before="0" w:beforeAutospacing="0" w:after="48" w:afterAutospacing="0"/>
              <w:textAlignment w:val="baseline"/>
              <w:rPr>
                <w:rFonts w:asciiTheme="minorHAnsi" w:hAnsiTheme="minorHAnsi" w:cstheme="minorBidi"/>
                <w:sz w:val="22"/>
                <w:szCs w:val="22"/>
                <w:lang w:val="hr-HR" w:eastAsia="hr-HR"/>
              </w:rPr>
            </w:pPr>
            <w:r w:rsidRPr="0069483C">
              <w:rPr>
                <w:rFonts w:asciiTheme="minorHAnsi" w:hAnsiTheme="minorHAnsi" w:cstheme="minorBidi"/>
                <w:sz w:val="22"/>
                <w:szCs w:val="22"/>
                <w:lang w:val="hr-HR" w:eastAsia="hr-HR"/>
              </w:rPr>
              <w:t>Učenik samostalno oblikuje svoje ideje i kreativno pristupa rješavanju problema.</w:t>
            </w:r>
          </w:p>
          <w:p w:rsidR="0069483C" w:rsidRPr="0069483C" w:rsidRDefault="0069483C" w:rsidP="0069483C">
            <w:pPr>
              <w:pStyle w:val="t-8"/>
              <w:shd w:val="clear" w:color="auto" w:fill="FFFFFF"/>
              <w:spacing w:before="0" w:beforeAutospacing="0" w:after="48" w:afterAutospacing="0"/>
              <w:textAlignment w:val="baseline"/>
              <w:rPr>
                <w:rFonts w:asciiTheme="minorHAnsi" w:hAnsiTheme="minorHAnsi" w:cstheme="minorBidi"/>
                <w:sz w:val="22"/>
                <w:szCs w:val="22"/>
                <w:lang w:val="hr-HR" w:eastAsia="hr-HR"/>
              </w:rPr>
            </w:pPr>
            <w:proofErr w:type="spellStart"/>
            <w:r w:rsidRPr="0069483C">
              <w:rPr>
                <w:rFonts w:asciiTheme="minorHAnsi" w:hAnsiTheme="minorHAnsi" w:cstheme="minorBidi"/>
                <w:sz w:val="22"/>
                <w:szCs w:val="22"/>
                <w:lang w:val="hr-HR" w:eastAsia="hr-HR"/>
              </w:rPr>
              <w:t>uku</w:t>
            </w:r>
            <w:proofErr w:type="spellEnd"/>
            <w:r w:rsidRPr="0069483C">
              <w:rPr>
                <w:rFonts w:asciiTheme="minorHAnsi" w:hAnsiTheme="minorHAnsi" w:cstheme="minorBidi"/>
                <w:sz w:val="22"/>
                <w:szCs w:val="22"/>
                <w:lang w:val="hr-HR" w:eastAsia="hr-HR"/>
              </w:rPr>
              <w:t xml:space="preserve"> A.3.4. 4. Kritičko mišljenje</w:t>
            </w:r>
          </w:p>
          <w:p w:rsidR="0069483C" w:rsidRDefault="0069483C" w:rsidP="0069483C">
            <w:pPr>
              <w:pStyle w:val="t-8"/>
              <w:shd w:val="clear" w:color="auto" w:fill="FFFFFF"/>
              <w:spacing w:before="0" w:beforeAutospacing="0" w:after="48" w:afterAutospacing="0"/>
              <w:textAlignment w:val="baseline"/>
              <w:rPr>
                <w:rFonts w:asciiTheme="minorHAnsi" w:hAnsiTheme="minorHAnsi" w:cstheme="minorBidi"/>
                <w:sz w:val="22"/>
                <w:szCs w:val="22"/>
                <w:lang w:val="hr-HR" w:eastAsia="hr-HR"/>
              </w:rPr>
            </w:pPr>
            <w:r w:rsidRPr="0069483C">
              <w:rPr>
                <w:rFonts w:asciiTheme="minorHAnsi" w:hAnsiTheme="minorHAnsi" w:cstheme="minorBidi"/>
                <w:sz w:val="22"/>
                <w:szCs w:val="22"/>
                <w:lang w:val="hr-HR" w:eastAsia="hr-HR"/>
              </w:rPr>
              <w:t>Učenik kritički promišlja i vrednuje ideje uz podršku učitelja.</w:t>
            </w:r>
          </w:p>
          <w:p w:rsidR="0069483C" w:rsidRPr="0069483C" w:rsidRDefault="0069483C" w:rsidP="0069483C">
            <w:pPr>
              <w:pStyle w:val="t-8"/>
              <w:shd w:val="clear" w:color="auto" w:fill="FFFFFF"/>
              <w:spacing w:before="0" w:beforeAutospacing="0" w:after="48" w:afterAutospacing="0"/>
              <w:textAlignment w:val="baseline"/>
              <w:rPr>
                <w:rFonts w:asciiTheme="minorHAnsi" w:hAnsiTheme="minorHAnsi" w:cstheme="minorBidi"/>
                <w:i/>
                <w:sz w:val="22"/>
                <w:szCs w:val="22"/>
                <w:lang w:val="hr-HR" w:eastAsia="hr-HR"/>
              </w:rPr>
            </w:pPr>
            <w:r w:rsidRPr="0069483C">
              <w:rPr>
                <w:rFonts w:asciiTheme="minorHAnsi" w:hAnsiTheme="minorHAnsi" w:cstheme="minorBidi"/>
                <w:i/>
                <w:sz w:val="22"/>
                <w:szCs w:val="22"/>
                <w:lang w:val="hr-HR" w:eastAsia="hr-HR"/>
              </w:rPr>
              <w:t>Poduzetništvo</w:t>
            </w:r>
          </w:p>
          <w:p w:rsidR="0069483C" w:rsidRPr="0069483C" w:rsidRDefault="0069483C" w:rsidP="0069483C">
            <w:pPr>
              <w:pStyle w:val="t-8"/>
              <w:shd w:val="clear" w:color="auto" w:fill="FFFFFF"/>
              <w:spacing w:before="0" w:beforeAutospacing="0" w:after="48" w:afterAutospacing="0"/>
              <w:textAlignment w:val="baseline"/>
              <w:rPr>
                <w:rFonts w:asciiTheme="minorHAnsi" w:hAnsiTheme="minorHAnsi" w:cstheme="minorBidi"/>
                <w:sz w:val="22"/>
                <w:szCs w:val="22"/>
                <w:lang w:val="hr-HR" w:eastAsia="hr-HR"/>
              </w:rPr>
            </w:pPr>
            <w:r w:rsidRPr="0069483C">
              <w:rPr>
                <w:rFonts w:asciiTheme="minorHAnsi" w:hAnsiTheme="minorHAnsi" w:cstheme="minorBidi"/>
                <w:sz w:val="22"/>
                <w:szCs w:val="22"/>
                <w:lang w:val="hr-HR" w:eastAsia="hr-HR"/>
              </w:rPr>
              <w:t>pod A.3.1. Primjenjuje inovativna i kreativna rješenja.</w:t>
            </w:r>
          </w:p>
          <w:p w:rsidR="000D6E8F" w:rsidRPr="005F56BE" w:rsidRDefault="000D6E8F" w:rsidP="0007264B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61211" w:rsidRPr="005F56BE" w:rsidTr="00616E5B">
        <w:tc>
          <w:tcPr>
            <w:tcW w:w="1693" w:type="dxa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FAC08F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D61211" w:rsidRPr="005F56BE" w:rsidRDefault="00D61211" w:rsidP="000726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F56BE">
              <w:rPr>
                <w:rFonts w:ascii="Calibri" w:eastAsia="Times New Roman" w:hAnsi="Calibri" w:cs="Calibri"/>
                <w:lang w:eastAsia="hr-HR"/>
              </w:rPr>
              <w:t> </w:t>
            </w:r>
          </w:p>
        </w:tc>
        <w:tc>
          <w:tcPr>
            <w:tcW w:w="7651" w:type="dxa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FAC08F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D61211" w:rsidRPr="005F56BE" w:rsidRDefault="00D61211" w:rsidP="0007264B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b/>
                <w:bCs/>
                <w:lang w:eastAsia="hr-HR"/>
              </w:rPr>
            </w:pPr>
            <w:r w:rsidRPr="00D61211">
              <w:rPr>
                <w:rFonts w:eastAsia="Times New Roman"/>
                <w:b/>
                <w:lang w:eastAsia="hr-HR"/>
              </w:rPr>
              <w:t>Povezanost s odgojno-obrazovnim ishodima drugih nastavnih predmeta</w:t>
            </w:r>
          </w:p>
        </w:tc>
      </w:tr>
      <w:tr w:rsidR="00D61211" w:rsidRPr="005F56BE" w:rsidTr="00616E5B">
        <w:tc>
          <w:tcPr>
            <w:tcW w:w="1693" w:type="dxa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95B3D7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D61211" w:rsidRPr="005F56BE" w:rsidRDefault="00D61211" w:rsidP="000726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AB49A4">
              <w:rPr>
                <w:rFonts w:eastAsia="Times New Roman"/>
                <w:lang w:eastAsia="hr-HR"/>
              </w:rPr>
              <w:t>Povezanost s odgojno-obrazovnim ishodima drugih nastavnih predmeta</w:t>
            </w:r>
          </w:p>
        </w:tc>
        <w:tc>
          <w:tcPr>
            <w:tcW w:w="7651" w:type="dxa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D61211" w:rsidRPr="0069483C" w:rsidRDefault="0069483C" w:rsidP="007561D9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i/>
                <w:sz w:val="22"/>
                <w:szCs w:val="22"/>
              </w:rPr>
            </w:pPr>
            <w:r w:rsidRPr="0069483C">
              <w:rPr>
                <w:rFonts w:ascii="Calibri" w:hAnsi="Calibri" w:cs="Calibri"/>
                <w:i/>
                <w:sz w:val="22"/>
                <w:szCs w:val="22"/>
              </w:rPr>
              <w:t>Priroda</w:t>
            </w:r>
          </w:p>
          <w:p w:rsidR="0069483C" w:rsidRPr="005F56BE" w:rsidRDefault="0069483C" w:rsidP="007561D9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69483C">
              <w:rPr>
                <w:rFonts w:ascii="Calibri" w:hAnsi="Calibri" w:cs="Calibri"/>
                <w:sz w:val="22"/>
                <w:szCs w:val="22"/>
              </w:rPr>
              <w:t>OŠ PRI C.6.1. Učenik analizira prijenos i pretvorbu energije u živim i neživim sustavima.</w:t>
            </w:r>
          </w:p>
        </w:tc>
      </w:tr>
      <w:tr w:rsidR="00F82EA1" w:rsidRPr="005F56BE" w:rsidTr="00616E5B">
        <w:tc>
          <w:tcPr>
            <w:tcW w:w="1693" w:type="dxa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FAC08F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F82EA1" w:rsidRPr="005F56BE" w:rsidRDefault="00F82EA1" w:rsidP="000726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F56BE">
              <w:rPr>
                <w:rFonts w:ascii="Calibri" w:eastAsia="Times New Roman" w:hAnsi="Calibri" w:cs="Calibri"/>
                <w:lang w:eastAsia="hr-HR"/>
              </w:rPr>
              <w:lastRenderedPageBreak/>
              <w:t> </w:t>
            </w:r>
          </w:p>
        </w:tc>
        <w:tc>
          <w:tcPr>
            <w:tcW w:w="7651" w:type="dxa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FAC08F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F82EA1" w:rsidRPr="005F56BE" w:rsidRDefault="00F82EA1" w:rsidP="000726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lang w:eastAsia="hr-HR"/>
              </w:rPr>
              <w:t>Razrada o</w:t>
            </w:r>
            <w:r w:rsidRPr="00F82EA1">
              <w:rPr>
                <w:rFonts w:ascii="Calibri" w:eastAsia="Times New Roman" w:hAnsi="Calibri" w:cs="Calibri"/>
                <w:b/>
                <w:bCs/>
                <w:lang w:eastAsia="hr-HR"/>
              </w:rPr>
              <w:t>dgojno-obrazovni</w:t>
            </w:r>
            <w:r>
              <w:rPr>
                <w:rFonts w:ascii="Calibri" w:eastAsia="Times New Roman" w:hAnsi="Calibri" w:cs="Calibri"/>
                <w:b/>
                <w:bCs/>
                <w:lang w:eastAsia="hr-HR"/>
              </w:rPr>
              <w:t>h</w:t>
            </w:r>
            <w:r w:rsidRPr="00F82EA1">
              <w:rPr>
                <w:rFonts w:ascii="Calibri" w:eastAsia="Times New Roman" w:hAnsi="Calibri" w:cs="Calibri"/>
                <w:b/>
                <w:bCs/>
                <w:lang w:eastAsia="hr-HR"/>
              </w:rPr>
              <w:t xml:space="preserve"> ishod</w:t>
            </w:r>
            <w:r>
              <w:rPr>
                <w:rFonts w:ascii="Calibri" w:eastAsia="Times New Roman" w:hAnsi="Calibri" w:cs="Calibri"/>
                <w:b/>
                <w:bCs/>
                <w:lang w:eastAsia="hr-HR"/>
              </w:rPr>
              <w:t>a</w:t>
            </w:r>
          </w:p>
        </w:tc>
      </w:tr>
      <w:tr w:rsidR="005F56BE" w:rsidRPr="005F56BE" w:rsidTr="00616E5B">
        <w:tc>
          <w:tcPr>
            <w:tcW w:w="1693" w:type="dxa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95B3D7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5F56BE" w:rsidRPr="005F56BE" w:rsidRDefault="005F56BE" w:rsidP="005F56B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F56BE">
              <w:rPr>
                <w:rFonts w:ascii="Calibri" w:eastAsia="Times New Roman" w:hAnsi="Calibri" w:cs="Calibri"/>
                <w:lang w:eastAsia="hr-HR"/>
              </w:rPr>
              <w:t>Razrada odgojno- obrazovnih ishoda </w:t>
            </w:r>
          </w:p>
        </w:tc>
        <w:tc>
          <w:tcPr>
            <w:tcW w:w="7651" w:type="dxa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F82EA1" w:rsidRDefault="00F82EA1" w:rsidP="00F82EA1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lang w:eastAsia="hr-HR"/>
              </w:rPr>
            </w:pPr>
            <w:r>
              <w:rPr>
                <w:rFonts w:ascii="Calibri" w:eastAsia="Times New Roman" w:hAnsi="Calibri" w:cs="Calibri"/>
                <w:lang w:eastAsia="hr-HR"/>
              </w:rPr>
              <w:t xml:space="preserve">Učenik: </w:t>
            </w:r>
          </w:p>
          <w:p w:rsidR="005F56BE" w:rsidRPr="005F56BE" w:rsidRDefault="005F56BE" w:rsidP="005F56BE">
            <w:pPr>
              <w:numPr>
                <w:ilvl w:val="0"/>
                <w:numId w:val="4"/>
              </w:numPr>
              <w:spacing w:after="0" w:line="240" w:lineRule="auto"/>
              <w:ind w:left="360"/>
              <w:textAlignment w:val="baseline"/>
              <w:rPr>
                <w:rFonts w:ascii="Calibri" w:eastAsia="Times New Roman" w:hAnsi="Calibri" w:cs="Calibri"/>
                <w:lang w:eastAsia="hr-HR"/>
              </w:rPr>
            </w:pPr>
            <w:r w:rsidRPr="005F56BE">
              <w:rPr>
                <w:rFonts w:ascii="Calibri" w:eastAsia="Times New Roman" w:hAnsi="Calibri" w:cs="Calibri"/>
                <w:lang w:eastAsia="hr-HR"/>
              </w:rPr>
              <w:t xml:space="preserve">Izrađuje </w:t>
            </w:r>
            <w:r w:rsidR="0069483C" w:rsidRPr="0069483C">
              <w:rPr>
                <w:rFonts w:ascii="Calibri" w:eastAsia="Times New Roman" w:hAnsi="Calibri" w:cs="Calibri"/>
                <w:lang w:eastAsia="hr-HR"/>
              </w:rPr>
              <w:t>modela cilindra motora s klipom</w:t>
            </w:r>
            <w:r w:rsidR="0069483C">
              <w:rPr>
                <w:rFonts w:ascii="Calibri" w:eastAsia="Times New Roman" w:hAnsi="Calibri" w:cs="Calibri"/>
                <w:lang w:eastAsia="hr-HR"/>
              </w:rPr>
              <w:t xml:space="preserve"> </w:t>
            </w:r>
            <w:r w:rsidR="00F82EA1">
              <w:rPr>
                <w:rFonts w:ascii="Calibri" w:eastAsia="Times New Roman" w:hAnsi="Calibri" w:cs="Calibri"/>
                <w:lang w:eastAsia="hr-HR"/>
              </w:rPr>
              <w:t>prema tehničkoj dokumentaciji</w:t>
            </w:r>
          </w:p>
          <w:p w:rsidR="005F56BE" w:rsidRPr="005F56BE" w:rsidRDefault="005F56BE" w:rsidP="005F56BE">
            <w:pPr>
              <w:numPr>
                <w:ilvl w:val="0"/>
                <w:numId w:val="4"/>
              </w:numPr>
              <w:spacing w:after="0" w:line="240" w:lineRule="auto"/>
              <w:ind w:left="360"/>
              <w:textAlignment w:val="baseline"/>
              <w:rPr>
                <w:rFonts w:ascii="Calibri" w:eastAsia="Times New Roman" w:hAnsi="Calibri" w:cs="Calibri"/>
                <w:lang w:eastAsia="hr-HR"/>
              </w:rPr>
            </w:pPr>
            <w:r w:rsidRPr="005F56BE">
              <w:rPr>
                <w:rFonts w:ascii="Calibri" w:eastAsia="Times New Roman" w:hAnsi="Calibri" w:cs="Calibri"/>
                <w:lang w:eastAsia="hr-HR"/>
              </w:rPr>
              <w:t>Koristi se priborom i alatom za obradu materijala </w:t>
            </w:r>
          </w:p>
          <w:p w:rsidR="005F56BE" w:rsidRPr="005F56BE" w:rsidRDefault="005F56BE" w:rsidP="005F56BE">
            <w:pPr>
              <w:numPr>
                <w:ilvl w:val="0"/>
                <w:numId w:val="4"/>
              </w:numPr>
              <w:spacing w:after="0" w:line="240" w:lineRule="auto"/>
              <w:ind w:left="360"/>
              <w:textAlignment w:val="baseline"/>
              <w:rPr>
                <w:rFonts w:ascii="Calibri" w:eastAsia="Times New Roman" w:hAnsi="Calibri" w:cs="Calibri"/>
                <w:lang w:eastAsia="hr-HR"/>
              </w:rPr>
            </w:pPr>
            <w:r w:rsidRPr="005F56BE">
              <w:rPr>
                <w:rFonts w:ascii="Calibri" w:eastAsia="Times New Roman" w:hAnsi="Calibri" w:cs="Calibri"/>
                <w:lang w:eastAsia="hr-HR"/>
              </w:rPr>
              <w:t>Primjenjuje pravila zaštite na radu </w:t>
            </w:r>
          </w:p>
          <w:p w:rsidR="005F56BE" w:rsidRPr="005F56BE" w:rsidRDefault="00F82EA1" w:rsidP="005F56BE">
            <w:pPr>
              <w:numPr>
                <w:ilvl w:val="0"/>
                <w:numId w:val="5"/>
              </w:numPr>
              <w:spacing w:after="0" w:line="240" w:lineRule="auto"/>
              <w:ind w:left="360"/>
              <w:textAlignment w:val="baseline"/>
              <w:rPr>
                <w:rFonts w:ascii="Calibri" w:eastAsia="Times New Roman" w:hAnsi="Calibri" w:cs="Calibri"/>
                <w:lang w:eastAsia="hr-HR"/>
              </w:rPr>
            </w:pPr>
            <w:r>
              <w:rPr>
                <w:rFonts w:ascii="Calibri" w:eastAsia="Times New Roman" w:hAnsi="Calibri" w:cs="Calibri"/>
                <w:lang w:eastAsia="hr-HR"/>
              </w:rPr>
              <w:t>P</w:t>
            </w:r>
            <w:r w:rsidR="005F56BE" w:rsidRPr="005F56BE">
              <w:rPr>
                <w:rFonts w:ascii="Calibri" w:eastAsia="Times New Roman" w:hAnsi="Calibri" w:cs="Calibri"/>
                <w:lang w:eastAsia="hr-HR"/>
              </w:rPr>
              <w:t>riprema radno mjesto </w:t>
            </w:r>
          </w:p>
          <w:p w:rsidR="00F82EA1" w:rsidRPr="0069483C" w:rsidRDefault="00F82EA1" w:rsidP="0069483C">
            <w:pPr>
              <w:numPr>
                <w:ilvl w:val="0"/>
                <w:numId w:val="5"/>
              </w:numPr>
              <w:spacing w:after="0" w:line="240" w:lineRule="auto"/>
              <w:ind w:left="360"/>
              <w:textAlignment w:val="baseline"/>
              <w:rPr>
                <w:rFonts w:ascii="Calibri" w:eastAsia="Times New Roman" w:hAnsi="Calibri" w:cs="Calibri"/>
                <w:lang w:eastAsia="hr-HR"/>
              </w:rPr>
            </w:pPr>
            <w:r>
              <w:rPr>
                <w:rFonts w:ascii="Calibri" w:eastAsia="Times New Roman" w:hAnsi="Calibri" w:cs="Calibri"/>
                <w:lang w:eastAsia="hr-HR"/>
              </w:rPr>
              <w:t>Predstavlja izrađenu tehničku tvorevinu</w:t>
            </w:r>
          </w:p>
        </w:tc>
      </w:tr>
      <w:tr w:rsidR="005F56BE" w:rsidRPr="005F56BE" w:rsidTr="00616E5B">
        <w:tc>
          <w:tcPr>
            <w:tcW w:w="1693" w:type="dxa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FAC08F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5F56BE" w:rsidRPr="005F56BE" w:rsidRDefault="005F56BE" w:rsidP="005F56B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F56BE">
              <w:rPr>
                <w:rFonts w:ascii="Calibri" w:eastAsia="Times New Roman" w:hAnsi="Calibri" w:cs="Calibri"/>
                <w:lang w:eastAsia="hr-HR"/>
              </w:rPr>
              <w:t> </w:t>
            </w:r>
          </w:p>
        </w:tc>
        <w:tc>
          <w:tcPr>
            <w:tcW w:w="7651" w:type="dxa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FAC08F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5F56BE" w:rsidRPr="005F56BE" w:rsidRDefault="008A28AF" w:rsidP="005F56B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lang w:eastAsia="hr-HR"/>
              </w:rPr>
              <w:t>Digitalni obrazovni sadržaji</w:t>
            </w:r>
            <w:r w:rsidR="005F56BE" w:rsidRPr="005F56BE">
              <w:rPr>
                <w:rFonts w:ascii="Calibri" w:eastAsia="Times New Roman" w:hAnsi="Calibri" w:cs="Calibri"/>
                <w:lang w:eastAsia="hr-HR"/>
              </w:rPr>
              <w:t> </w:t>
            </w:r>
          </w:p>
        </w:tc>
      </w:tr>
      <w:tr w:rsidR="005F56BE" w:rsidRPr="005F56BE" w:rsidTr="00616E5B">
        <w:tc>
          <w:tcPr>
            <w:tcW w:w="1693" w:type="dxa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95B3D7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5F56BE" w:rsidRPr="005F56BE" w:rsidRDefault="005F56BE" w:rsidP="005F56B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F56BE">
              <w:rPr>
                <w:rFonts w:ascii="Calibri" w:eastAsia="Times New Roman" w:hAnsi="Calibri" w:cs="Calibri"/>
                <w:lang w:eastAsia="hr-HR"/>
              </w:rPr>
              <w:t>Web adresa digitalnih materijala ili aplikacija </w:t>
            </w:r>
          </w:p>
        </w:tc>
        <w:tc>
          <w:tcPr>
            <w:tcW w:w="7651" w:type="dxa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4E179F" w:rsidRPr="004E179F" w:rsidRDefault="004E179F" w:rsidP="004E179F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hr-HR"/>
              </w:rPr>
            </w:pPr>
            <w:r w:rsidRPr="004E179F">
              <w:rPr>
                <w:rFonts w:eastAsia="Times New Roman" w:cstheme="minorHAnsi"/>
                <w:lang w:eastAsia="hr-HR"/>
              </w:rPr>
              <w:t>Poveznica na video Vrste i zadaće strojeva:</w:t>
            </w:r>
          </w:p>
          <w:p w:rsidR="004E179F" w:rsidRPr="004E179F" w:rsidRDefault="004E179F" w:rsidP="004E179F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hr-HR"/>
              </w:rPr>
            </w:pPr>
            <w:hyperlink r:id="rId5" w:history="1">
              <w:r w:rsidRPr="004E179F">
                <w:rPr>
                  <w:rStyle w:val="Hiperveza"/>
                  <w:rFonts w:eastAsia="Times New Roman" w:cstheme="minorHAnsi"/>
                  <w:lang w:eastAsia="hr-HR"/>
                </w:rPr>
                <w:t>https://www.youtube.com/watch?v=Q0sDy6jsNio</w:t>
              </w:r>
            </w:hyperlink>
          </w:p>
          <w:p w:rsidR="00316E1D" w:rsidRDefault="00316E1D" w:rsidP="008A28AF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color w:val="000000" w:themeColor="text1"/>
                <w:lang w:eastAsia="hr-HR"/>
              </w:rPr>
            </w:pPr>
            <w:r w:rsidRPr="00316E1D">
              <w:rPr>
                <w:rFonts w:ascii="Calibri" w:eastAsia="Times New Roman" w:hAnsi="Calibri" w:cs="Calibri"/>
                <w:color w:val="000000" w:themeColor="text1"/>
                <w:lang w:eastAsia="hr-HR"/>
              </w:rPr>
              <w:t xml:space="preserve">Poveznica na </w:t>
            </w:r>
            <w:proofErr w:type="spellStart"/>
            <w:r w:rsidRPr="00316E1D">
              <w:rPr>
                <w:rFonts w:ascii="Calibri" w:eastAsia="Times New Roman" w:hAnsi="Calibri" w:cs="Calibri"/>
                <w:color w:val="000000" w:themeColor="text1"/>
                <w:lang w:eastAsia="hr-HR"/>
              </w:rPr>
              <w:t>videolekciju</w:t>
            </w:r>
            <w:proofErr w:type="spellEnd"/>
            <w:r w:rsidRPr="00316E1D">
              <w:rPr>
                <w:rFonts w:ascii="Calibri" w:eastAsia="Times New Roman" w:hAnsi="Calibri" w:cs="Calibri"/>
                <w:color w:val="000000" w:themeColor="text1"/>
                <w:lang w:eastAsia="hr-HR"/>
              </w:rPr>
              <w:t xml:space="preserve"> Izrada modela cilindra motora s klipom : </w:t>
            </w:r>
            <w:r w:rsidRPr="00316E1D">
              <w:rPr>
                <w:rFonts w:ascii="Calibri" w:eastAsia="Times New Roman" w:hAnsi="Calibri" w:cs="Calibri"/>
                <w:b/>
                <w:bCs/>
                <w:color w:val="000000" w:themeColor="text1"/>
                <w:lang w:eastAsia="hr-HR"/>
              </w:rPr>
              <w:t xml:space="preserve"> </w:t>
            </w:r>
            <w:hyperlink r:id="rId6" w:history="1">
              <w:r w:rsidRPr="00316E1D">
                <w:rPr>
                  <w:rStyle w:val="Hiperveza"/>
                  <w:rFonts w:ascii="Calibri" w:eastAsia="Times New Roman" w:hAnsi="Calibri" w:cs="Calibri"/>
                  <w:lang w:val="en-US" w:eastAsia="hr-HR"/>
                </w:rPr>
                <w:t>https://www.youtube.com/watch?v=BWJPmAO1Ufo</w:t>
              </w:r>
            </w:hyperlink>
          </w:p>
          <w:p w:rsidR="00C955AA" w:rsidRDefault="00C955AA" w:rsidP="008A28AF">
            <w:pPr>
              <w:spacing w:after="0" w:line="240" w:lineRule="auto"/>
              <w:textAlignment w:val="baseline"/>
              <w:rPr>
                <w:rFonts w:ascii="Calibri" w:eastAsia="Calibri" w:hAnsi="Calibri" w:cs="Calibri"/>
              </w:rPr>
            </w:pPr>
            <w:r w:rsidRPr="00316E1D">
              <w:rPr>
                <w:rFonts w:ascii="Calibri" w:eastAsia="Times New Roman" w:hAnsi="Calibri" w:cs="Calibri"/>
                <w:color w:val="000000" w:themeColor="text1"/>
                <w:lang w:eastAsia="hr-HR"/>
              </w:rPr>
              <w:t xml:space="preserve">Poveznica na </w:t>
            </w:r>
            <w:proofErr w:type="spellStart"/>
            <w:r w:rsidRPr="00316E1D">
              <w:rPr>
                <w:rFonts w:ascii="Calibri" w:eastAsia="Times New Roman" w:hAnsi="Calibri" w:cs="Calibri"/>
                <w:color w:val="000000" w:themeColor="text1"/>
                <w:lang w:eastAsia="hr-HR"/>
              </w:rPr>
              <w:t>videolekciju</w:t>
            </w:r>
            <w:proofErr w:type="spellEnd"/>
            <w:r w:rsidRPr="00316E1D">
              <w:rPr>
                <w:rFonts w:ascii="Calibri" w:eastAsia="Times New Roman" w:hAnsi="Calibri" w:cs="Calibri"/>
                <w:color w:val="000000" w:themeColor="text1"/>
                <w:lang w:eastAsia="hr-HR"/>
              </w:rPr>
              <w:t xml:space="preserve"> </w:t>
            </w:r>
            <w:r w:rsidRPr="62A0383D">
              <w:rPr>
                <w:rFonts w:ascii="Calibri" w:eastAsia="Calibri" w:hAnsi="Calibri" w:cs="Calibri"/>
              </w:rPr>
              <w:t>Tehnička</w:t>
            </w:r>
            <w:r>
              <w:rPr>
                <w:rFonts w:ascii="Calibri" w:eastAsia="Calibri" w:hAnsi="Calibri" w:cs="Calibri"/>
              </w:rPr>
              <w:t xml:space="preserve"> </w:t>
            </w:r>
            <w:r w:rsidRPr="62A0383D">
              <w:rPr>
                <w:rFonts w:ascii="Calibri" w:eastAsia="Calibri" w:hAnsi="Calibri" w:cs="Calibri"/>
              </w:rPr>
              <w:t>dokumentacija</w:t>
            </w:r>
          </w:p>
          <w:p w:rsidR="00C955AA" w:rsidRDefault="00C955AA" w:rsidP="008A28AF">
            <w:pPr>
              <w:spacing w:after="0" w:line="240" w:lineRule="auto"/>
              <w:textAlignment w:val="baseline"/>
              <w:rPr>
                <w:rStyle w:val="Hiperveza"/>
                <w:rFonts w:ascii="Calibri" w:eastAsia="Calibri" w:hAnsi="Calibri" w:cs="Calibri"/>
              </w:rPr>
            </w:pPr>
            <w:hyperlink r:id="rId7">
              <w:r w:rsidRPr="03B83195">
                <w:rPr>
                  <w:rStyle w:val="Hiperveza"/>
                  <w:rFonts w:ascii="Calibri" w:eastAsia="Calibri" w:hAnsi="Calibri" w:cs="Calibri"/>
                </w:rPr>
                <w:t>https://www.youtube.com/watch?v=cEUZlpvoM8w</w:t>
              </w:r>
            </w:hyperlink>
          </w:p>
          <w:p w:rsidR="00C955AA" w:rsidRDefault="00C955AA" w:rsidP="008A28AF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color w:val="000000" w:themeColor="text1"/>
                <w:lang w:eastAsia="hr-HR"/>
              </w:rPr>
            </w:pPr>
            <w:hyperlink r:id="rId8" w:tgtFrame="_blank" w:history="1">
              <w:r>
                <w:rPr>
                  <w:rStyle w:val="normaltextrun"/>
                  <w:rFonts w:ascii="Calibri" w:hAnsi="Calibri" w:cs="Calibri"/>
                  <w:color w:val="0563C1"/>
                  <w:u w:val="single"/>
                  <w:shd w:val="clear" w:color="auto" w:fill="FFFFFF"/>
                </w:rPr>
                <w:t>https://youtu.be/SIYjhbZc7K4</w:t>
              </w:r>
            </w:hyperlink>
            <w:bookmarkStart w:id="0" w:name="_GoBack"/>
            <w:bookmarkEnd w:id="0"/>
          </w:p>
          <w:p w:rsidR="008A28AF" w:rsidRDefault="008C4DA6" w:rsidP="008A28AF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Poveznica na </w:t>
            </w:r>
            <w:r w:rsidR="00E955F0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video funkcionalnosti uratka </w:t>
            </w:r>
            <w:hyperlink r:id="rId9" w:history="1">
              <w:r w:rsidR="00E955F0" w:rsidRPr="00E955F0">
                <w:rPr>
                  <w:rStyle w:val="Hiperveza"/>
                  <w:rFonts w:ascii="Calibri" w:eastAsia="Times New Roman" w:hAnsi="Calibri" w:cs="Calibri"/>
                  <w:lang w:eastAsia="hr-HR"/>
                </w:rPr>
                <w:t>Slikovni i video prikaz faza rada\Video Ispitivanje funkcionalnosti.mp4</w:t>
              </w:r>
            </w:hyperlink>
            <w:r w:rsidR="008A28AF" w:rsidRPr="005F56BE">
              <w:rPr>
                <w:rFonts w:ascii="Calibri" w:eastAsia="Times New Roman" w:hAnsi="Calibri" w:cs="Calibri"/>
                <w:lang w:eastAsia="hr-HR"/>
              </w:rPr>
              <w:t> </w:t>
            </w:r>
          </w:p>
          <w:p w:rsidR="005F56BE" w:rsidRPr="005F56BE" w:rsidRDefault="008A28AF" w:rsidP="008A28A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F56BE">
              <w:rPr>
                <w:rFonts w:ascii="Calibri" w:eastAsia="Times New Roman" w:hAnsi="Calibri" w:cs="Calibri"/>
                <w:color w:val="000000"/>
                <w:lang w:eastAsia="hr-HR"/>
              </w:rPr>
              <w:t>Organizacija radnog mjesta </w:t>
            </w:r>
            <w:hyperlink r:id="rId10" w:tgtFrame="_blank" w:history="1">
              <w:r w:rsidRPr="005F56BE">
                <w:rPr>
                  <w:rFonts w:ascii="Calibri" w:eastAsia="Times New Roman" w:hAnsi="Calibri" w:cs="Calibri"/>
                  <w:color w:val="0000FF"/>
                  <w:lang w:eastAsia="hr-HR"/>
                </w:rPr>
                <w:t>https://youtu.be/FDpCinlwtBM</w:t>
              </w:r>
            </w:hyperlink>
            <w:r w:rsidRPr="005F56BE">
              <w:rPr>
                <w:rFonts w:ascii="Calibri" w:eastAsia="Times New Roman" w:hAnsi="Calibri" w:cs="Calibri"/>
                <w:color w:val="000000"/>
                <w:lang w:eastAsia="hr-HR"/>
              </w:rPr>
              <w:t> </w:t>
            </w:r>
            <w:r w:rsidRPr="005F56BE">
              <w:rPr>
                <w:rFonts w:ascii="Calibri" w:eastAsia="Times New Roman" w:hAnsi="Calibri" w:cs="Calibri"/>
                <w:lang w:eastAsia="hr-HR"/>
              </w:rPr>
              <w:t> </w:t>
            </w:r>
          </w:p>
        </w:tc>
      </w:tr>
      <w:tr w:rsidR="00D61211" w:rsidRPr="005F56BE" w:rsidTr="00616E5B">
        <w:tc>
          <w:tcPr>
            <w:tcW w:w="1693" w:type="dxa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FAC08F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D61211" w:rsidRPr="005F56BE" w:rsidRDefault="00D61211" w:rsidP="000726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F56BE">
              <w:rPr>
                <w:rFonts w:ascii="Calibri" w:eastAsia="Times New Roman" w:hAnsi="Calibri" w:cs="Calibri"/>
                <w:lang w:eastAsia="hr-HR"/>
              </w:rPr>
              <w:t> </w:t>
            </w:r>
          </w:p>
        </w:tc>
        <w:tc>
          <w:tcPr>
            <w:tcW w:w="7651" w:type="dxa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FAC08F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D61211" w:rsidRPr="005F56BE" w:rsidRDefault="00D61211" w:rsidP="000726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lang w:eastAsia="hr-HR"/>
              </w:rPr>
              <w:t>Organizacija nastavnog sata</w:t>
            </w:r>
            <w:r w:rsidRPr="005F56BE">
              <w:rPr>
                <w:rFonts w:ascii="Calibri" w:eastAsia="Times New Roman" w:hAnsi="Calibri" w:cs="Calibri"/>
                <w:lang w:eastAsia="hr-HR"/>
              </w:rPr>
              <w:t> </w:t>
            </w:r>
          </w:p>
        </w:tc>
      </w:tr>
      <w:tr w:rsidR="005F56BE" w:rsidRPr="005F56BE" w:rsidTr="00616E5B">
        <w:tc>
          <w:tcPr>
            <w:tcW w:w="1693" w:type="dxa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95B3D7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5F56BE" w:rsidRPr="005F56BE" w:rsidRDefault="005F56BE" w:rsidP="005F56B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F56BE">
              <w:rPr>
                <w:rFonts w:ascii="Calibri" w:eastAsia="Times New Roman" w:hAnsi="Calibri" w:cs="Calibri"/>
                <w:lang w:eastAsia="hr-HR"/>
              </w:rPr>
              <w:t>Organizacija nastavnog sata </w:t>
            </w:r>
          </w:p>
        </w:tc>
        <w:tc>
          <w:tcPr>
            <w:tcW w:w="7651" w:type="dxa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5F56BE" w:rsidRDefault="005F56BE" w:rsidP="005F56BE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lang w:eastAsia="hr-HR"/>
              </w:rPr>
            </w:pPr>
            <w:r w:rsidRPr="005F56BE">
              <w:rPr>
                <w:rFonts w:ascii="Calibri" w:eastAsia="Times New Roman" w:hAnsi="Calibri" w:cs="Calibri"/>
                <w:b/>
                <w:bCs/>
                <w:lang w:eastAsia="hr-HR"/>
              </w:rPr>
              <w:t>Uvodni dio: </w:t>
            </w:r>
            <w:r w:rsidRPr="005F56BE">
              <w:rPr>
                <w:rFonts w:ascii="Calibri" w:eastAsia="Times New Roman" w:hAnsi="Calibri" w:cs="Calibri"/>
                <w:lang w:eastAsia="hr-HR"/>
              </w:rPr>
              <w:t> </w:t>
            </w:r>
          </w:p>
          <w:p w:rsidR="001250C5" w:rsidRDefault="001250C5" w:rsidP="005F56BE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hr-HR"/>
              </w:rPr>
            </w:pPr>
            <w:r w:rsidRPr="001250C5">
              <w:rPr>
                <w:rFonts w:eastAsia="Times New Roman" w:cstheme="minorHAnsi"/>
                <w:lang w:eastAsia="hr-HR"/>
              </w:rPr>
              <w:t>Učenici su</w:t>
            </w:r>
            <w:r>
              <w:rPr>
                <w:rFonts w:eastAsia="Times New Roman" w:cstheme="minorHAnsi"/>
                <w:lang w:eastAsia="hr-HR"/>
              </w:rPr>
              <w:t xml:space="preserve"> imali zadatak</w:t>
            </w:r>
            <w:r w:rsidRPr="001250C5">
              <w:rPr>
                <w:rFonts w:eastAsia="Times New Roman" w:cstheme="minorHAnsi"/>
                <w:lang w:eastAsia="hr-HR"/>
              </w:rPr>
              <w:t xml:space="preserve"> kod kuće pogledali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4E179F">
              <w:rPr>
                <w:rFonts w:eastAsia="Times New Roman" w:cstheme="minorHAnsi"/>
                <w:lang w:eastAsia="hr-HR"/>
              </w:rPr>
              <w:t>video Vrste i zadaće strojeva</w:t>
            </w:r>
            <w:r>
              <w:rPr>
                <w:rFonts w:eastAsia="Times New Roman" w:cstheme="minorHAnsi"/>
                <w:lang w:eastAsia="hr-HR"/>
              </w:rPr>
              <w:t>. Podjela učenika u skupine.</w:t>
            </w:r>
          </w:p>
          <w:p w:rsidR="001250C5" w:rsidRPr="001250C5" w:rsidRDefault="001250C5" w:rsidP="005F56BE">
            <w:pPr>
              <w:spacing w:after="0" w:line="240" w:lineRule="auto"/>
              <w:textAlignment w:val="baseline"/>
              <w:rPr>
                <w:rFonts w:eastAsia="Times New Roman" w:cstheme="minorHAnsi"/>
                <w:i/>
                <w:lang w:eastAsia="hr-HR"/>
              </w:rPr>
            </w:pPr>
            <w:bookmarkStart w:id="1" w:name="_Hlk44834536"/>
            <w:r w:rsidRPr="001250C5">
              <w:rPr>
                <w:rFonts w:eastAsia="Times New Roman" w:cstheme="minorHAnsi"/>
                <w:i/>
                <w:lang w:eastAsia="hr-HR"/>
              </w:rPr>
              <w:t>Zadatak: Iz priloženih slika strojeva odaberite slike energetskih strojeva.</w:t>
            </w:r>
          </w:p>
          <w:bookmarkEnd w:id="1"/>
          <w:p w:rsidR="001250C5" w:rsidRPr="001250C5" w:rsidRDefault="001250C5" w:rsidP="005F56BE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hr-HR"/>
              </w:rPr>
            </w:pPr>
            <w:r>
              <w:rPr>
                <w:rFonts w:eastAsia="Times New Roman" w:cstheme="minorHAnsi"/>
                <w:lang w:eastAsia="hr-HR"/>
              </w:rPr>
              <w:t xml:space="preserve">Predstavnik skupine objašnjava odabir. </w:t>
            </w:r>
          </w:p>
          <w:p w:rsidR="005F56BE" w:rsidRPr="005F56BE" w:rsidRDefault="005F56BE" w:rsidP="005F56B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F56BE">
              <w:rPr>
                <w:rFonts w:ascii="Calibri" w:eastAsia="Times New Roman" w:hAnsi="Calibri" w:cs="Calibri"/>
                <w:b/>
                <w:bCs/>
                <w:lang w:eastAsia="hr-HR"/>
              </w:rPr>
              <w:t>Središnji dio: </w:t>
            </w:r>
            <w:r w:rsidRPr="005F56BE">
              <w:rPr>
                <w:rFonts w:ascii="Calibri" w:eastAsia="Times New Roman" w:hAnsi="Calibri" w:cs="Calibri"/>
                <w:lang w:eastAsia="hr-HR"/>
              </w:rPr>
              <w:t> </w:t>
            </w:r>
          </w:p>
          <w:p w:rsidR="006614FF" w:rsidRDefault="006614FF" w:rsidP="005F56BE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lang w:eastAsia="hr-HR"/>
              </w:rPr>
            </w:pPr>
            <w:r>
              <w:rPr>
                <w:rFonts w:ascii="Calibri" w:eastAsia="Times New Roman" w:hAnsi="Calibri" w:cs="Calibri"/>
                <w:lang w:eastAsia="hr-HR"/>
              </w:rPr>
              <w:t>Istaknimo SUI motore i kratko objasnimo rad na modelu 4taktnog SUI motora.</w:t>
            </w:r>
          </w:p>
          <w:p w:rsidR="006614FF" w:rsidRDefault="006614FF" w:rsidP="005F56BE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color w:val="000000" w:themeColor="text1"/>
                <w:lang w:eastAsia="hr-HR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 w:themeColor="text1"/>
                <w:lang w:eastAsia="hr-HR"/>
              </w:rPr>
              <w:t>V</w:t>
            </w:r>
            <w:r w:rsidRPr="00316E1D">
              <w:rPr>
                <w:rFonts w:ascii="Calibri" w:eastAsia="Times New Roman" w:hAnsi="Calibri" w:cs="Calibri"/>
                <w:color w:val="000000" w:themeColor="text1"/>
                <w:lang w:eastAsia="hr-HR"/>
              </w:rPr>
              <w:t>ideolekcij</w:t>
            </w:r>
            <w:r>
              <w:rPr>
                <w:rFonts w:ascii="Calibri" w:eastAsia="Times New Roman" w:hAnsi="Calibri" w:cs="Calibri"/>
                <w:color w:val="000000" w:themeColor="text1"/>
                <w:lang w:eastAsia="hr-HR"/>
              </w:rPr>
              <w:t>a</w:t>
            </w:r>
            <w:proofErr w:type="spellEnd"/>
            <w:r w:rsidRPr="00316E1D">
              <w:rPr>
                <w:rFonts w:ascii="Calibri" w:eastAsia="Times New Roman" w:hAnsi="Calibri" w:cs="Calibri"/>
                <w:color w:val="000000" w:themeColor="text1"/>
                <w:lang w:eastAsia="hr-HR"/>
              </w:rPr>
              <w:t xml:space="preserve"> Izrada modela cilindra motora s klipom</w:t>
            </w:r>
          </w:p>
          <w:p w:rsidR="005F56BE" w:rsidRPr="005F56BE" w:rsidRDefault="005F56BE" w:rsidP="005F56B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442B30">
              <w:rPr>
                <w:rFonts w:ascii="Calibri" w:eastAsia="Times New Roman" w:hAnsi="Calibri" w:cs="Calibri"/>
                <w:i/>
                <w:lang w:eastAsia="hr-HR"/>
              </w:rPr>
              <w:t>Predvježba</w:t>
            </w:r>
            <w:proofErr w:type="spellEnd"/>
            <w:r w:rsidRPr="005F56BE">
              <w:rPr>
                <w:rFonts w:ascii="Calibri" w:eastAsia="Times New Roman" w:hAnsi="Calibri" w:cs="Calibri"/>
                <w:lang w:eastAsia="hr-HR"/>
              </w:rPr>
              <w:t>:  </w:t>
            </w:r>
            <w:r w:rsidR="006614FF">
              <w:rPr>
                <w:rFonts w:ascii="Calibri" w:eastAsia="Times New Roman" w:hAnsi="Calibri" w:cs="Calibri"/>
                <w:lang w:eastAsia="hr-HR"/>
              </w:rPr>
              <w:t>nije potrebna jer su učenici već radili obradu kartona.</w:t>
            </w:r>
          </w:p>
          <w:p w:rsidR="0093312E" w:rsidRDefault="005F56BE" w:rsidP="005F56BE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i/>
                <w:lang w:eastAsia="hr-HR"/>
              </w:rPr>
            </w:pPr>
            <w:r w:rsidRPr="00442B30">
              <w:rPr>
                <w:rFonts w:ascii="Calibri" w:eastAsia="Times New Roman" w:hAnsi="Calibri" w:cs="Calibri"/>
                <w:i/>
                <w:lang w:eastAsia="hr-HR"/>
              </w:rPr>
              <w:t>Vježba:</w:t>
            </w:r>
          </w:p>
          <w:p w:rsidR="0093312E" w:rsidRPr="0093312E" w:rsidRDefault="0093312E" w:rsidP="005F56BE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lang w:eastAsia="hr-HR"/>
              </w:rPr>
            </w:pPr>
            <w:r w:rsidRPr="0093312E">
              <w:rPr>
                <w:rFonts w:ascii="Calibri" w:eastAsia="Times New Roman" w:hAnsi="Calibri" w:cs="Calibri"/>
                <w:lang w:eastAsia="hr-HR"/>
              </w:rPr>
              <w:t>Učenike upoznajemo sa zadatkom i načinom vrednovanja tijekom i nakon vježbe.</w:t>
            </w:r>
          </w:p>
          <w:p w:rsidR="005F56BE" w:rsidRPr="0093312E" w:rsidRDefault="006614FF" w:rsidP="005F56B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hr-HR"/>
              </w:rPr>
            </w:pPr>
            <w:r w:rsidRPr="00316E1D">
              <w:rPr>
                <w:rFonts w:ascii="Calibri" w:eastAsia="Times New Roman" w:hAnsi="Calibri" w:cs="Calibri"/>
                <w:color w:val="000000" w:themeColor="text1"/>
                <w:lang w:eastAsia="hr-HR"/>
              </w:rPr>
              <w:t>Izrada modela cilindra motora s klipom</w:t>
            </w:r>
            <w:r>
              <w:rPr>
                <w:rFonts w:ascii="Calibri" w:eastAsia="Times New Roman" w:hAnsi="Calibri" w:cs="Calibri"/>
                <w:color w:val="000000" w:themeColor="text1"/>
                <w:lang w:eastAsia="hr-HR"/>
              </w:rPr>
              <w:t xml:space="preserve"> </w:t>
            </w:r>
            <w:r w:rsidR="005F56BE" w:rsidRPr="005F56BE">
              <w:rPr>
                <w:rFonts w:ascii="Calibri" w:eastAsia="Times New Roman" w:hAnsi="Calibri" w:cs="Calibri"/>
                <w:lang w:eastAsia="hr-HR"/>
              </w:rPr>
              <w:t>– samostalan rad prema tehničkoj dokumentaciji</w:t>
            </w:r>
            <w:r w:rsidR="0093312E">
              <w:rPr>
                <w:rFonts w:ascii="Calibri" w:eastAsia="Times New Roman" w:hAnsi="Calibri" w:cs="Calibri"/>
                <w:lang w:eastAsia="hr-HR"/>
              </w:rPr>
              <w:t>.</w:t>
            </w:r>
          </w:p>
          <w:p w:rsidR="005F56BE" w:rsidRPr="005F56BE" w:rsidRDefault="005F56BE" w:rsidP="005F56B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F56BE">
              <w:rPr>
                <w:rFonts w:ascii="Calibri" w:eastAsia="Times New Roman" w:hAnsi="Calibri" w:cs="Calibri"/>
                <w:b/>
                <w:bCs/>
                <w:lang w:eastAsia="hr-HR"/>
              </w:rPr>
              <w:t>Završni dio: </w:t>
            </w:r>
            <w:r w:rsidRPr="005F56BE">
              <w:rPr>
                <w:rFonts w:ascii="Calibri" w:eastAsia="Times New Roman" w:hAnsi="Calibri" w:cs="Calibri"/>
                <w:lang w:eastAsia="hr-HR"/>
              </w:rPr>
              <w:t> </w:t>
            </w:r>
          </w:p>
          <w:p w:rsidR="005F56BE" w:rsidRPr="005F56BE" w:rsidRDefault="005F56BE" w:rsidP="005F56B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F56BE">
              <w:rPr>
                <w:rFonts w:ascii="Calibri" w:eastAsia="Times New Roman" w:hAnsi="Calibri" w:cs="Calibri"/>
                <w:lang w:eastAsia="hr-HR"/>
              </w:rPr>
              <w:t>Predstavljanje i vrednovanje  </w:t>
            </w:r>
          </w:p>
        </w:tc>
      </w:tr>
      <w:tr w:rsidR="005F56BE" w:rsidRPr="005F56BE" w:rsidTr="00616E5B">
        <w:tc>
          <w:tcPr>
            <w:tcW w:w="1693" w:type="dxa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FAC08F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5F56BE" w:rsidRPr="005F56BE" w:rsidRDefault="005F56BE" w:rsidP="005F56B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F56BE">
              <w:rPr>
                <w:rFonts w:ascii="Calibri" w:eastAsia="Times New Roman" w:hAnsi="Calibri" w:cs="Calibri"/>
                <w:lang w:eastAsia="hr-HR"/>
              </w:rPr>
              <w:t> </w:t>
            </w:r>
          </w:p>
        </w:tc>
        <w:tc>
          <w:tcPr>
            <w:tcW w:w="7651" w:type="dxa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FAC08F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5F56BE" w:rsidRPr="005F56BE" w:rsidRDefault="005F56BE" w:rsidP="005F56B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F56BE">
              <w:rPr>
                <w:rFonts w:ascii="Calibri" w:eastAsia="Times New Roman" w:hAnsi="Calibri" w:cs="Calibri"/>
                <w:b/>
                <w:bCs/>
                <w:lang w:eastAsia="hr-HR"/>
              </w:rPr>
              <w:t>Informacije o vrednovanju</w:t>
            </w:r>
            <w:r w:rsidRPr="005F56BE">
              <w:rPr>
                <w:rFonts w:ascii="Calibri" w:eastAsia="Times New Roman" w:hAnsi="Calibri" w:cs="Calibri"/>
                <w:lang w:eastAsia="hr-HR"/>
              </w:rPr>
              <w:t> </w:t>
            </w:r>
          </w:p>
        </w:tc>
      </w:tr>
      <w:tr w:rsidR="005F56BE" w:rsidRPr="005F56BE" w:rsidTr="00616E5B">
        <w:tc>
          <w:tcPr>
            <w:tcW w:w="1693" w:type="dxa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95B3D7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5F56BE" w:rsidRPr="005F56BE" w:rsidRDefault="005F56BE" w:rsidP="005F56B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F56BE">
              <w:rPr>
                <w:rFonts w:ascii="Calibri" w:eastAsia="Times New Roman" w:hAnsi="Calibri" w:cs="Calibri"/>
                <w:lang w:eastAsia="hr-HR"/>
              </w:rPr>
              <w:t>Vrednovanje za učenje </w:t>
            </w:r>
          </w:p>
        </w:tc>
        <w:tc>
          <w:tcPr>
            <w:tcW w:w="7651" w:type="dxa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442B30" w:rsidRDefault="0093312E" w:rsidP="005F56BE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b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lang w:eastAsia="hr-HR"/>
              </w:rPr>
              <w:t>Lista procjene 1</w:t>
            </w:r>
          </w:p>
          <w:p w:rsidR="0093312E" w:rsidRPr="005F56BE" w:rsidRDefault="0093312E" w:rsidP="005F56B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3312E">
              <w:rPr>
                <w:rFonts w:ascii="Calibri" w:eastAsia="Times New Roman" w:hAnsi="Calibri" w:cs="Calibri"/>
                <w:lang w:eastAsia="hr-HR"/>
              </w:rPr>
              <w:t>( u prilogu)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</w:p>
        </w:tc>
      </w:tr>
      <w:tr w:rsidR="005F56BE" w:rsidRPr="005F56BE" w:rsidTr="00616E5B">
        <w:tc>
          <w:tcPr>
            <w:tcW w:w="1693" w:type="dxa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95B3D7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5F56BE" w:rsidRPr="005F56BE" w:rsidRDefault="005F56BE" w:rsidP="005F56B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F56BE">
              <w:rPr>
                <w:rFonts w:ascii="Calibri" w:eastAsia="Times New Roman" w:hAnsi="Calibri" w:cs="Calibri"/>
                <w:lang w:eastAsia="hr-HR"/>
              </w:rPr>
              <w:t>Vrednovanje kao učenje </w:t>
            </w:r>
          </w:p>
        </w:tc>
        <w:tc>
          <w:tcPr>
            <w:tcW w:w="7651" w:type="dxa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93312E" w:rsidRDefault="0093312E" w:rsidP="0093312E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b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lang w:eastAsia="hr-HR"/>
              </w:rPr>
              <w:t xml:space="preserve">Lista procjene </w:t>
            </w:r>
            <w:r>
              <w:rPr>
                <w:rFonts w:ascii="Calibri" w:eastAsia="Times New Roman" w:hAnsi="Calibri" w:cs="Calibri"/>
                <w:b/>
                <w:lang w:eastAsia="hr-HR"/>
              </w:rPr>
              <w:t>2</w:t>
            </w:r>
          </w:p>
          <w:p w:rsidR="005F56BE" w:rsidRPr="005F56BE" w:rsidRDefault="0093312E" w:rsidP="005F56B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3312E">
              <w:rPr>
                <w:rFonts w:ascii="Calibri" w:eastAsia="Times New Roman" w:hAnsi="Calibri" w:cs="Calibri"/>
                <w:lang w:eastAsia="hr-HR"/>
              </w:rPr>
              <w:t>( u prilogu)</w:t>
            </w:r>
          </w:p>
        </w:tc>
      </w:tr>
      <w:tr w:rsidR="005F56BE" w:rsidRPr="005F56BE" w:rsidTr="00616E5B">
        <w:tc>
          <w:tcPr>
            <w:tcW w:w="1693" w:type="dxa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95B3D7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5F56BE" w:rsidRPr="005F56BE" w:rsidRDefault="005F56BE" w:rsidP="005F56B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F56BE">
              <w:rPr>
                <w:rFonts w:ascii="Calibri" w:eastAsia="Times New Roman" w:hAnsi="Calibri" w:cs="Calibri"/>
                <w:lang w:eastAsia="hr-HR"/>
              </w:rPr>
              <w:t>Vrednovanje naučenoga </w:t>
            </w:r>
          </w:p>
        </w:tc>
        <w:tc>
          <w:tcPr>
            <w:tcW w:w="7651" w:type="dxa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5F56BE" w:rsidRPr="0093312E" w:rsidRDefault="0093312E" w:rsidP="005F56BE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b/>
                <w:lang w:eastAsia="hr-HR"/>
              </w:rPr>
            </w:pPr>
            <w:r w:rsidRPr="0093312E">
              <w:rPr>
                <w:rFonts w:ascii="Calibri" w:eastAsia="Times New Roman" w:hAnsi="Calibri" w:cs="Calibri"/>
                <w:b/>
                <w:lang w:eastAsia="hr-HR"/>
              </w:rPr>
              <w:t>Rubrika za vrednovanje naučenog</w:t>
            </w:r>
          </w:p>
          <w:p w:rsidR="0093312E" w:rsidRPr="005F56BE" w:rsidRDefault="0093312E" w:rsidP="005F56B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3312E">
              <w:rPr>
                <w:rFonts w:ascii="Calibri" w:eastAsia="Times New Roman" w:hAnsi="Calibri" w:cs="Calibri"/>
                <w:lang w:eastAsia="hr-HR"/>
              </w:rPr>
              <w:t>( u prilog)</w:t>
            </w:r>
          </w:p>
        </w:tc>
      </w:tr>
      <w:tr w:rsidR="005F56BE" w:rsidRPr="005F56BE" w:rsidTr="00616E5B">
        <w:tc>
          <w:tcPr>
            <w:tcW w:w="1693" w:type="dxa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FAC08F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5F56BE" w:rsidRPr="005F56BE" w:rsidRDefault="005F56BE" w:rsidP="005F56B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F56BE">
              <w:rPr>
                <w:rFonts w:ascii="Calibri" w:eastAsia="Times New Roman" w:hAnsi="Calibri" w:cs="Calibri"/>
                <w:lang w:eastAsia="hr-HR"/>
              </w:rPr>
              <w:t> </w:t>
            </w:r>
          </w:p>
        </w:tc>
        <w:tc>
          <w:tcPr>
            <w:tcW w:w="7651" w:type="dxa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FAC08F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5F56BE" w:rsidRPr="005F56BE" w:rsidRDefault="005F56BE" w:rsidP="005F56B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F56BE">
              <w:rPr>
                <w:rFonts w:ascii="Calibri" w:eastAsia="Times New Roman" w:hAnsi="Calibri" w:cs="Calibri"/>
                <w:b/>
                <w:bCs/>
                <w:lang w:eastAsia="hr-HR"/>
              </w:rPr>
              <w:t>Prilagodba učenicima s posebnim potrebama</w:t>
            </w:r>
            <w:r w:rsidRPr="005F56BE">
              <w:rPr>
                <w:rFonts w:ascii="Calibri" w:eastAsia="Times New Roman" w:hAnsi="Calibri" w:cs="Calibri"/>
                <w:lang w:eastAsia="hr-HR"/>
              </w:rPr>
              <w:t> </w:t>
            </w:r>
          </w:p>
        </w:tc>
      </w:tr>
      <w:tr w:rsidR="005F56BE" w:rsidRPr="005F56BE" w:rsidTr="00616E5B">
        <w:tc>
          <w:tcPr>
            <w:tcW w:w="1693" w:type="dxa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95B3D7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5F56BE" w:rsidRPr="005F56BE" w:rsidRDefault="005F56BE" w:rsidP="005F56B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F56BE">
              <w:rPr>
                <w:rFonts w:ascii="Calibri" w:eastAsia="Times New Roman" w:hAnsi="Calibri" w:cs="Calibri"/>
                <w:lang w:eastAsia="hr-HR"/>
              </w:rPr>
              <w:lastRenderedPageBreak/>
              <w:t>Učenici s teškoćama </w:t>
            </w:r>
          </w:p>
        </w:tc>
        <w:tc>
          <w:tcPr>
            <w:tcW w:w="7651" w:type="dxa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5F56BE" w:rsidRPr="00CD2997" w:rsidRDefault="005F56BE" w:rsidP="00CD2997">
            <w:pPr>
              <w:pStyle w:val="Odlomakpopisa"/>
              <w:numPr>
                <w:ilvl w:val="0"/>
                <w:numId w:val="16"/>
              </w:numPr>
              <w:spacing w:after="0" w:line="240" w:lineRule="auto"/>
              <w:textAlignment w:val="baseline"/>
              <w:rPr>
                <w:rFonts w:ascii="Calibri" w:eastAsia="Times New Roman" w:hAnsi="Calibri" w:cs="Calibri"/>
                <w:lang w:eastAsia="hr-HR"/>
              </w:rPr>
            </w:pPr>
            <w:r w:rsidRPr="00CD2997">
              <w:rPr>
                <w:rFonts w:ascii="Calibri" w:eastAsia="Times New Roman" w:hAnsi="Calibri" w:cs="Calibri"/>
                <w:lang w:eastAsia="hr-HR"/>
              </w:rPr>
              <w:t>upućivati kratke i konkretne naloge </w:t>
            </w:r>
          </w:p>
          <w:p w:rsidR="005F56BE" w:rsidRPr="00CD2997" w:rsidRDefault="005F56BE" w:rsidP="00CD2997">
            <w:pPr>
              <w:pStyle w:val="Odlomakpopisa"/>
              <w:numPr>
                <w:ilvl w:val="0"/>
                <w:numId w:val="16"/>
              </w:numPr>
              <w:spacing w:after="0" w:line="240" w:lineRule="auto"/>
              <w:textAlignment w:val="baseline"/>
              <w:rPr>
                <w:rFonts w:ascii="Calibri" w:eastAsia="Times New Roman" w:hAnsi="Calibri" w:cs="Calibri"/>
                <w:lang w:eastAsia="hr-HR"/>
              </w:rPr>
            </w:pPr>
            <w:r w:rsidRPr="00CD2997">
              <w:rPr>
                <w:rFonts w:ascii="Calibri" w:eastAsia="Times New Roman" w:hAnsi="Calibri" w:cs="Calibri"/>
                <w:lang w:eastAsia="hr-HR"/>
              </w:rPr>
              <w:t>nuditi im što više vizualnih i očiglednih sadržaja   </w:t>
            </w:r>
          </w:p>
          <w:p w:rsidR="005F56BE" w:rsidRPr="00CD2997" w:rsidRDefault="005F56BE" w:rsidP="00CD2997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lang w:eastAsia="hr-HR"/>
              </w:rPr>
            </w:pPr>
            <w:r w:rsidRPr="00CD2997">
              <w:rPr>
                <w:rFonts w:ascii="Calibri" w:eastAsia="Times New Roman" w:hAnsi="Calibri" w:cs="Calibri"/>
                <w:i/>
                <w:lang w:eastAsia="hr-HR"/>
              </w:rPr>
              <w:t>Intelektualne teškoće</w:t>
            </w:r>
            <w:r w:rsidRPr="00CD2997">
              <w:rPr>
                <w:rFonts w:ascii="Calibri" w:eastAsia="Times New Roman" w:hAnsi="Calibri" w:cs="Calibri"/>
                <w:lang w:eastAsia="hr-HR"/>
              </w:rPr>
              <w:t xml:space="preserve">: učenici rade </w:t>
            </w:r>
            <w:r w:rsidR="00F64C4C">
              <w:rPr>
                <w:rFonts w:ascii="Calibri" w:eastAsia="Times New Roman" w:hAnsi="Calibri" w:cs="Calibri"/>
                <w:lang w:eastAsia="hr-HR"/>
              </w:rPr>
              <w:t>vježbu</w:t>
            </w:r>
            <w:r w:rsidRPr="00CD2997">
              <w:rPr>
                <w:rFonts w:ascii="Calibri" w:eastAsia="Times New Roman" w:hAnsi="Calibri" w:cs="Calibri"/>
                <w:lang w:eastAsia="hr-HR"/>
              </w:rPr>
              <w:t xml:space="preserve"> uz stručno vodstvo učitelja</w:t>
            </w:r>
            <w:r w:rsidR="00F64C4C">
              <w:rPr>
                <w:rFonts w:ascii="Calibri" w:eastAsia="Times New Roman" w:hAnsi="Calibri" w:cs="Calibri"/>
                <w:lang w:eastAsia="hr-HR"/>
              </w:rPr>
              <w:t>. Mogućnost rada s već izrezanim dijelovima.</w:t>
            </w:r>
            <w:r w:rsidRPr="00CD2997">
              <w:rPr>
                <w:rFonts w:ascii="Calibri" w:eastAsia="Times New Roman" w:hAnsi="Calibri" w:cs="Calibri"/>
                <w:lang w:eastAsia="hr-HR"/>
              </w:rPr>
              <w:t> </w:t>
            </w:r>
          </w:p>
          <w:p w:rsidR="005F56BE" w:rsidRPr="00CD2997" w:rsidRDefault="005F56BE" w:rsidP="00CD2997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lang w:eastAsia="hr-HR"/>
              </w:rPr>
            </w:pPr>
            <w:r w:rsidRPr="00CD2997">
              <w:rPr>
                <w:rFonts w:ascii="Calibri" w:eastAsia="Times New Roman" w:hAnsi="Calibri" w:cs="Calibri"/>
                <w:i/>
                <w:lang w:eastAsia="hr-HR"/>
              </w:rPr>
              <w:t>Oštećenje vida</w:t>
            </w:r>
            <w:r w:rsidRPr="00CD2997">
              <w:rPr>
                <w:rFonts w:ascii="Calibri" w:eastAsia="Times New Roman" w:hAnsi="Calibri" w:cs="Calibri"/>
                <w:lang w:eastAsia="hr-HR"/>
              </w:rPr>
              <w:t xml:space="preserve">: audio zapisima nadopuniti sve materijale, </w:t>
            </w:r>
            <w:r w:rsidRPr="00F64C4C">
              <w:rPr>
                <w:rFonts w:ascii="Calibri" w:eastAsia="Times New Roman" w:hAnsi="Calibri" w:cs="Calibri"/>
                <w:lang w:eastAsia="hr-HR"/>
              </w:rPr>
              <w:t xml:space="preserve">dijelovi </w:t>
            </w:r>
            <w:r w:rsidR="00F64C4C" w:rsidRPr="00F64C4C">
              <w:rPr>
                <w:rFonts w:ascii="Calibri" w:eastAsia="Times New Roman" w:hAnsi="Calibri" w:cs="Calibri"/>
                <w:lang w:eastAsia="hr-HR"/>
              </w:rPr>
              <w:t>modela cilindra motora s klipom</w:t>
            </w:r>
            <w:r w:rsidR="00F64C4C" w:rsidRPr="00F64C4C">
              <w:rPr>
                <w:rFonts w:ascii="Calibri" w:eastAsia="Times New Roman" w:hAnsi="Calibri" w:cs="Calibri"/>
                <w:lang w:eastAsia="hr-HR"/>
              </w:rPr>
              <w:t xml:space="preserve"> </w:t>
            </w:r>
            <w:r w:rsidRPr="00F64C4C">
              <w:rPr>
                <w:rFonts w:ascii="Calibri" w:eastAsia="Times New Roman" w:hAnsi="Calibri" w:cs="Calibri"/>
                <w:lang w:eastAsia="hr-HR"/>
              </w:rPr>
              <w:t xml:space="preserve">su izrezani i </w:t>
            </w:r>
            <w:r w:rsidR="00CD2997" w:rsidRPr="00F64C4C">
              <w:rPr>
                <w:rFonts w:ascii="Calibri" w:eastAsia="Times New Roman" w:hAnsi="Calibri" w:cs="Calibri"/>
                <w:lang w:eastAsia="hr-HR"/>
              </w:rPr>
              <w:t xml:space="preserve">tehnička dokumentacija za cijeli razredni odjel prikazuje </w:t>
            </w:r>
            <w:r w:rsidR="00F64C4C" w:rsidRPr="00F64C4C">
              <w:rPr>
                <w:rFonts w:ascii="Calibri" w:eastAsia="Times New Roman" w:hAnsi="Calibri" w:cs="Calibri"/>
                <w:lang w:eastAsia="hr-HR"/>
              </w:rPr>
              <w:t>modela cilindra motora s klipom</w:t>
            </w:r>
            <w:r w:rsidR="00F64C4C" w:rsidRPr="00F64C4C">
              <w:rPr>
                <w:rFonts w:ascii="Calibri" w:eastAsia="Times New Roman" w:hAnsi="Calibri" w:cs="Calibri"/>
                <w:lang w:eastAsia="hr-HR"/>
              </w:rPr>
              <w:t xml:space="preserve"> </w:t>
            </w:r>
            <w:r w:rsidR="00CD2997" w:rsidRPr="00F64C4C">
              <w:rPr>
                <w:rFonts w:ascii="Calibri" w:eastAsia="Times New Roman" w:hAnsi="Calibri" w:cs="Calibri"/>
                <w:lang w:eastAsia="hr-HR"/>
              </w:rPr>
              <w:t>uvećanih</w:t>
            </w:r>
            <w:r w:rsidR="00CD2997">
              <w:rPr>
                <w:rFonts w:ascii="Calibri" w:eastAsia="Times New Roman" w:hAnsi="Calibri" w:cs="Calibri"/>
                <w:lang w:eastAsia="hr-HR"/>
              </w:rPr>
              <w:t xml:space="preserve"> veličina</w:t>
            </w:r>
            <w:r w:rsidR="00F64C4C">
              <w:rPr>
                <w:rFonts w:ascii="Calibri" w:eastAsia="Times New Roman" w:hAnsi="Calibri" w:cs="Calibri"/>
                <w:lang w:eastAsia="hr-HR"/>
              </w:rPr>
              <w:t>.</w:t>
            </w:r>
            <w:r w:rsidRPr="00CD2997">
              <w:rPr>
                <w:rFonts w:ascii="Calibri" w:eastAsia="Times New Roman" w:hAnsi="Calibri" w:cs="Calibri"/>
                <w:lang w:eastAsia="hr-HR"/>
              </w:rPr>
              <w:t> </w:t>
            </w:r>
          </w:p>
        </w:tc>
      </w:tr>
      <w:tr w:rsidR="005F56BE" w:rsidRPr="005F56BE" w:rsidTr="00616E5B">
        <w:tc>
          <w:tcPr>
            <w:tcW w:w="1693" w:type="dxa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95B3D7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5F56BE" w:rsidRPr="005F56BE" w:rsidRDefault="005F56BE" w:rsidP="005F56B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F56BE">
              <w:rPr>
                <w:rFonts w:ascii="Calibri" w:eastAsia="Times New Roman" w:hAnsi="Calibri" w:cs="Calibri"/>
                <w:lang w:eastAsia="hr-HR"/>
              </w:rPr>
              <w:t>Daroviti učenici </w:t>
            </w:r>
          </w:p>
        </w:tc>
        <w:tc>
          <w:tcPr>
            <w:tcW w:w="7651" w:type="dxa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5F56BE" w:rsidRPr="00CD2997" w:rsidRDefault="005F56BE" w:rsidP="00CD2997">
            <w:pPr>
              <w:pStyle w:val="Odlomakpopisa"/>
              <w:numPr>
                <w:ilvl w:val="0"/>
                <w:numId w:val="15"/>
              </w:numPr>
              <w:spacing w:after="0" w:line="240" w:lineRule="auto"/>
              <w:textAlignment w:val="baseline"/>
              <w:rPr>
                <w:rFonts w:ascii="Calibri" w:eastAsia="Times New Roman" w:hAnsi="Calibri" w:cs="Calibri"/>
                <w:lang w:eastAsia="hr-HR"/>
              </w:rPr>
            </w:pPr>
            <w:r w:rsidRPr="00CD2997">
              <w:rPr>
                <w:rFonts w:ascii="Calibri" w:eastAsia="Times New Roman" w:hAnsi="Calibri" w:cs="Calibri"/>
                <w:lang w:eastAsia="hr-HR"/>
              </w:rPr>
              <w:t>omogućiti kritičko i kreativno promišljanje te preispitivanje postojećega znanja</w:t>
            </w:r>
            <w:r w:rsidR="00F64C4C">
              <w:rPr>
                <w:rFonts w:ascii="Calibri" w:eastAsia="Times New Roman" w:hAnsi="Calibri" w:cs="Calibri"/>
                <w:lang w:eastAsia="hr-HR"/>
              </w:rPr>
              <w:t>.</w:t>
            </w:r>
            <w:r w:rsidRPr="00CD2997">
              <w:rPr>
                <w:rFonts w:ascii="Calibri" w:eastAsia="Times New Roman" w:hAnsi="Calibri" w:cs="Calibri"/>
                <w:lang w:eastAsia="hr-HR"/>
              </w:rPr>
              <w:t>  </w:t>
            </w:r>
          </w:p>
          <w:p w:rsidR="005F56BE" w:rsidRPr="00CD2997" w:rsidRDefault="005F56BE" w:rsidP="00CD2997">
            <w:pPr>
              <w:pStyle w:val="Odlomakpopisa"/>
              <w:numPr>
                <w:ilvl w:val="0"/>
                <w:numId w:val="15"/>
              </w:numPr>
              <w:spacing w:after="0" w:line="240" w:lineRule="auto"/>
              <w:textAlignment w:val="baseline"/>
              <w:rPr>
                <w:rFonts w:ascii="Calibri" w:eastAsia="Times New Roman" w:hAnsi="Calibri" w:cs="Calibri"/>
                <w:lang w:eastAsia="hr-HR"/>
              </w:rPr>
            </w:pPr>
            <w:r w:rsidRPr="00CD2997">
              <w:rPr>
                <w:rFonts w:ascii="Calibri" w:eastAsia="Times New Roman" w:hAnsi="Calibri" w:cs="Calibri"/>
                <w:lang w:eastAsia="hr-HR"/>
              </w:rPr>
              <w:t xml:space="preserve">izraditi </w:t>
            </w:r>
            <w:r w:rsidR="00F64C4C">
              <w:rPr>
                <w:rFonts w:ascii="Calibri" w:eastAsia="Times New Roman" w:hAnsi="Calibri" w:cs="Calibri"/>
                <w:lang w:eastAsia="hr-HR"/>
              </w:rPr>
              <w:t>model 4taktnog SUI motora.</w:t>
            </w:r>
            <w:r w:rsidRPr="00CD2997">
              <w:rPr>
                <w:rFonts w:ascii="Calibri" w:eastAsia="Times New Roman" w:hAnsi="Calibri" w:cs="Calibri"/>
                <w:lang w:eastAsia="hr-HR"/>
              </w:rPr>
              <w:t> </w:t>
            </w:r>
          </w:p>
        </w:tc>
      </w:tr>
      <w:tr w:rsidR="005F56BE" w:rsidRPr="005F56BE" w:rsidTr="00616E5B">
        <w:tc>
          <w:tcPr>
            <w:tcW w:w="1693" w:type="dxa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FAC08F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5F56BE" w:rsidRPr="005F56BE" w:rsidRDefault="005F56BE" w:rsidP="005F56B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F56BE">
              <w:rPr>
                <w:rFonts w:ascii="Calibri" w:eastAsia="Times New Roman" w:hAnsi="Calibri" w:cs="Calibri"/>
                <w:lang w:eastAsia="hr-HR"/>
              </w:rPr>
              <w:t> </w:t>
            </w:r>
          </w:p>
        </w:tc>
        <w:tc>
          <w:tcPr>
            <w:tcW w:w="7651" w:type="dxa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FAC08F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5F56BE" w:rsidRPr="005F56BE" w:rsidRDefault="005F56BE" w:rsidP="005F56B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F56BE">
              <w:rPr>
                <w:rFonts w:ascii="Calibri" w:eastAsia="Times New Roman" w:hAnsi="Calibri" w:cs="Calibri"/>
                <w:lang w:eastAsia="hr-HR"/>
              </w:rPr>
              <w:t> </w:t>
            </w:r>
            <w:r w:rsidRPr="005F56BE">
              <w:rPr>
                <w:rFonts w:ascii="Calibri" w:eastAsia="Times New Roman" w:hAnsi="Calibri" w:cs="Calibri"/>
                <w:b/>
                <w:bCs/>
                <w:lang w:eastAsia="hr-HR"/>
              </w:rPr>
              <w:t>Napomene</w:t>
            </w:r>
            <w:r w:rsidRPr="005F56BE">
              <w:rPr>
                <w:rFonts w:ascii="Calibri" w:eastAsia="Times New Roman" w:hAnsi="Calibri" w:cs="Calibri"/>
                <w:lang w:eastAsia="hr-HR"/>
              </w:rPr>
              <w:t> </w:t>
            </w:r>
          </w:p>
        </w:tc>
      </w:tr>
      <w:tr w:rsidR="005F56BE" w:rsidRPr="005F56BE" w:rsidTr="00616E5B">
        <w:tc>
          <w:tcPr>
            <w:tcW w:w="1693" w:type="dxa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95B3D7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5F56BE" w:rsidRPr="0093312E" w:rsidRDefault="005F56BE" w:rsidP="005F56BE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lang w:eastAsia="hr-HR"/>
              </w:rPr>
            </w:pPr>
            <w:r w:rsidRPr="005F56BE">
              <w:rPr>
                <w:rFonts w:ascii="Calibri" w:eastAsia="Times New Roman" w:hAnsi="Calibri" w:cs="Calibri"/>
                <w:lang w:eastAsia="hr-HR"/>
              </w:rPr>
              <w:t> </w:t>
            </w:r>
          </w:p>
        </w:tc>
        <w:tc>
          <w:tcPr>
            <w:tcW w:w="7651" w:type="dxa"/>
            <w:tcBorders>
              <w:top w:val="single" w:sz="6" w:space="0" w:color="C8CACC"/>
              <w:left w:val="single" w:sz="6" w:space="0" w:color="C8CACC"/>
              <w:bottom w:val="single" w:sz="6" w:space="0" w:color="C8CACC"/>
              <w:right w:val="single" w:sz="6" w:space="0" w:color="C8CACC"/>
            </w:tcBorders>
            <w:shd w:val="clear" w:color="auto" w:fill="auto"/>
            <w:tcMar>
              <w:top w:w="45" w:type="dxa"/>
              <w:left w:w="0" w:type="dxa"/>
              <w:bottom w:w="45" w:type="dxa"/>
              <w:right w:w="0" w:type="dxa"/>
            </w:tcMar>
            <w:hideMark/>
          </w:tcPr>
          <w:p w:rsidR="00CD2997" w:rsidRPr="0093312E" w:rsidRDefault="00CD2997" w:rsidP="005F56BE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b/>
                <w:lang w:eastAsia="hr-HR"/>
              </w:rPr>
            </w:pPr>
            <w:r w:rsidRPr="0093312E">
              <w:rPr>
                <w:rFonts w:ascii="Calibri" w:eastAsia="Times New Roman" w:hAnsi="Calibri" w:cs="Calibri"/>
                <w:b/>
                <w:lang w:eastAsia="hr-HR"/>
              </w:rPr>
              <w:t>Prilog:</w:t>
            </w:r>
          </w:p>
          <w:p w:rsidR="005F56BE" w:rsidRDefault="00CD2997" w:rsidP="005F56BE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lang w:eastAsia="hr-HR"/>
              </w:rPr>
            </w:pPr>
            <w:r>
              <w:rPr>
                <w:rFonts w:ascii="Calibri" w:eastAsia="Times New Roman" w:hAnsi="Calibri" w:cs="Calibri"/>
                <w:lang w:eastAsia="hr-HR"/>
              </w:rPr>
              <w:t xml:space="preserve">Tehnička dokumentacija </w:t>
            </w:r>
          </w:p>
          <w:p w:rsidR="0093312E" w:rsidRPr="0093312E" w:rsidRDefault="0093312E" w:rsidP="005F56BE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lang w:eastAsia="hr-HR"/>
              </w:rPr>
            </w:pPr>
            <w:r w:rsidRPr="0093312E">
              <w:rPr>
                <w:rFonts w:ascii="Calibri" w:eastAsia="Times New Roman" w:hAnsi="Calibri" w:cs="Calibri"/>
                <w:lang w:eastAsia="hr-HR"/>
              </w:rPr>
              <w:t>Slikovni i video prikaz faza rada</w:t>
            </w:r>
          </w:p>
          <w:p w:rsidR="0093312E" w:rsidRPr="0093312E" w:rsidRDefault="0093312E" w:rsidP="005F56BE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lang w:eastAsia="hr-HR"/>
              </w:rPr>
            </w:pPr>
            <w:r w:rsidRPr="0093312E">
              <w:rPr>
                <w:rFonts w:ascii="Calibri" w:eastAsia="Times New Roman" w:hAnsi="Calibri" w:cs="Calibri"/>
                <w:lang w:eastAsia="hr-HR"/>
              </w:rPr>
              <w:t>Vrednovanje u učionici i na daljinu</w:t>
            </w:r>
          </w:p>
          <w:p w:rsidR="0093312E" w:rsidRPr="0093312E" w:rsidRDefault="0093312E" w:rsidP="005F56BE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lang w:eastAsia="hr-HR"/>
              </w:rPr>
            </w:pPr>
            <w:r w:rsidRPr="0093312E">
              <w:rPr>
                <w:rFonts w:ascii="Calibri" w:eastAsia="Times New Roman" w:hAnsi="Calibri" w:cs="Calibri"/>
                <w:lang w:eastAsia="hr-HR"/>
              </w:rPr>
              <w:t>Vrste strojeva-kartice</w:t>
            </w:r>
          </w:p>
        </w:tc>
      </w:tr>
    </w:tbl>
    <w:p w:rsidR="004E62A5" w:rsidRDefault="004E62A5"/>
    <w:sectPr w:rsidR="004E62A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E6207B"/>
    <w:multiLevelType w:val="multilevel"/>
    <w:tmpl w:val="6720A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D0F2A4F"/>
    <w:multiLevelType w:val="multilevel"/>
    <w:tmpl w:val="83025F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50065F5"/>
    <w:multiLevelType w:val="multilevel"/>
    <w:tmpl w:val="886C2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A0C7B7D"/>
    <w:multiLevelType w:val="multilevel"/>
    <w:tmpl w:val="81BEB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A5608B9"/>
    <w:multiLevelType w:val="multilevel"/>
    <w:tmpl w:val="98AA5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ED347E7"/>
    <w:multiLevelType w:val="multilevel"/>
    <w:tmpl w:val="3E442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2110E96"/>
    <w:multiLevelType w:val="multilevel"/>
    <w:tmpl w:val="656A2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4E0676A"/>
    <w:multiLevelType w:val="multilevel"/>
    <w:tmpl w:val="409ABF6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598683D"/>
    <w:multiLevelType w:val="multilevel"/>
    <w:tmpl w:val="57ACC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6234418"/>
    <w:multiLevelType w:val="multilevel"/>
    <w:tmpl w:val="2C482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0380A69"/>
    <w:multiLevelType w:val="hybridMultilevel"/>
    <w:tmpl w:val="3530D89A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2D714EA"/>
    <w:multiLevelType w:val="hybridMultilevel"/>
    <w:tmpl w:val="12DA8F3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2003C7"/>
    <w:multiLevelType w:val="hybridMultilevel"/>
    <w:tmpl w:val="4848802A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3B81D8E"/>
    <w:multiLevelType w:val="hybridMultilevel"/>
    <w:tmpl w:val="3384A7E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F23C95"/>
    <w:multiLevelType w:val="multilevel"/>
    <w:tmpl w:val="A6941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F9E6A48"/>
    <w:multiLevelType w:val="multilevel"/>
    <w:tmpl w:val="3E965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6272C97"/>
    <w:multiLevelType w:val="multilevel"/>
    <w:tmpl w:val="B93CE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2754161"/>
    <w:multiLevelType w:val="multilevel"/>
    <w:tmpl w:val="EF8C77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7"/>
  </w:num>
  <w:num w:numId="2">
    <w:abstractNumId w:val="4"/>
  </w:num>
  <w:num w:numId="3">
    <w:abstractNumId w:val="8"/>
  </w:num>
  <w:num w:numId="4">
    <w:abstractNumId w:val="1"/>
  </w:num>
  <w:num w:numId="5">
    <w:abstractNumId w:val="3"/>
  </w:num>
  <w:num w:numId="6">
    <w:abstractNumId w:val="15"/>
  </w:num>
  <w:num w:numId="7">
    <w:abstractNumId w:val="6"/>
  </w:num>
  <w:num w:numId="8">
    <w:abstractNumId w:val="17"/>
  </w:num>
  <w:num w:numId="9">
    <w:abstractNumId w:val="9"/>
  </w:num>
  <w:num w:numId="10">
    <w:abstractNumId w:val="16"/>
  </w:num>
  <w:num w:numId="11">
    <w:abstractNumId w:val="2"/>
  </w:num>
  <w:num w:numId="12">
    <w:abstractNumId w:val="14"/>
  </w:num>
  <w:num w:numId="13">
    <w:abstractNumId w:val="0"/>
  </w:num>
  <w:num w:numId="14">
    <w:abstractNumId w:val="5"/>
  </w:num>
  <w:num w:numId="15">
    <w:abstractNumId w:val="10"/>
  </w:num>
  <w:num w:numId="16">
    <w:abstractNumId w:val="12"/>
  </w:num>
  <w:num w:numId="17">
    <w:abstractNumId w:val="11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6BE"/>
    <w:rsid w:val="0007264B"/>
    <w:rsid w:val="000D6E8F"/>
    <w:rsid w:val="000E194A"/>
    <w:rsid w:val="00117865"/>
    <w:rsid w:val="001250C5"/>
    <w:rsid w:val="00316E1D"/>
    <w:rsid w:val="00430F14"/>
    <w:rsid w:val="00442B30"/>
    <w:rsid w:val="004E179F"/>
    <w:rsid w:val="004E62A5"/>
    <w:rsid w:val="005D1CF8"/>
    <w:rsid w:val="005F56BE"/>
    <w:rsid w:val="00616E5B"/>
    <w:rsid w:val="006614FF"/>
    <w:rsid w:val="0069483C"/>
    <w:rsid w:val="007561D9"/>
    <w:rsid w:val="008A28AF"/>
    <w:rsid w:val="008C2E76"/>
    <w:rsid w:val="008C4DA6"/>
    <w:rsid w:val="008E77AE"/>
    <w:rsid w:val="0093312E"/>
    <w:rsid w:val="009F3405"/>
    <w:rsid w:val="00A145F4"/>
    <w:rsid w:val="00A94F08"/>
    <w:rsid w:val="00AB49A4"/>
    <w:rsid w:val="00AD4AAD"/>
    <w:rsid w:val="00AE1E89"/>
    <w:rsid w:val="00C643C4"/>
    <w:rsid w:val="00C955AA"/>
    <w:rsid w:val="00CD2997"/>
    <w:rsid w:val="00D61211"/>
    <w:rsid w:val="00E955F0"/>
    <w:rsid w:val="00EC4F37"/>
    <w:rsid w:val="00F64C4C"/>
    <w:rsid w:val="00F82EA1"/>
    <w:rsid w:val="00FC6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DE1811"/>
  <w15:chartTrackingRefBased/>
  <w15:docId w15:val="{5F30A4E8-C9F7-4CE3-82C2-908CA5F0F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paragraph">
    <w:name w:val="paragraph"/>
    <w:basedOn w:val="Normal"/>
    <w:rsid w:val="005F56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eop">
    <w:name w:val="eop"/>
    <w:basedOn w:val="Zadanifontodlomka"/>
    <w:rsid w:val="005F56BE"/>
  </w:style>
  <w:style w:type="character" w:customStyle="1" w:styleId="normaltextrun">
    <w:name w:val="normaltextrun"/>
    <w:basedOn w:val="Zadanifontodlomka"/>
    <w:rsid w:val="005F56BE"/>
  </w:style>
  <w:style w:type="character" w:customStyle="1" w:styleId="scxo208285035">
    <w:name w:val="scxo208285035"/>
    <w:basedOn w:val="Zadanifontodlomka"/>
    <w:rsid w:val="005F56BE"/>
  </w:style>
  <w:style w:type="character" w:styleId="Hiperveza">
    <w:name w:val="Hyperlink"/>
    <w:basedOn w:val="Zadanifontodlomka"/>
    <w:uiPriority w:val="99"/>
    <w:unhideWhenUsed/>
    <w:rsid w:val="00D61211"/>
    <w:rPr>
      <w:color w:val="0563C1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D61211"/>
    <w:rPr>
      <w:color w:val="605E5C"/>
      <w:shd w:val="clear" w:color="auto" w:fill="E1DFDD"/>
    </w:rPr>
  </w:style>
  <w:style w:type="paragraph" w:styleId="Odlomakpopisa">
    <w:name w:val="List Paragraph"/>
    <w:basedOn w:val="Normal"/>
    <w:uiPriority w:val="34"/>
    <w:qFormat/>
    <w:rsid w:val="00CD2997"/>
    <w:pPr>
      <w:ind w:left="720"/>
      <w:contextualSpacing/>
    </w:pPr>
  </w:style>
  <w:style w:type="character" w:styleId="SlijeenaHiperveza">
    <w:name w:val="FollowedHyperlink"/>
    <w:basedOn w:val="Zadanifontodlomka"/>
    <w:uiPriority w:val="99"/>
    <w:semiHidden/>
    <w:unhideWhenUsed/>
    <w:rsid w:val="00442B30"/>
    <w:rPr>
      <w:color w:val="954F72" w:themeColor="followedHyperlink"/>
      <w:u w:val="single"/>
    </w:rPr>
  </w:style>
  <w:style w:type="paragraph" w:customStyle="1" w:styleId="t-8">
    <w:name w:val="t-8"/>
    <w:basedOn w:val="Normal"/>
    <w:rsid w:val="006948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94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6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96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00571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01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808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14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297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3257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87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4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39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554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67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196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853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314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544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2321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509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056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442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5379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680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441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32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179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958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933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677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9228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594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4745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073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661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9749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47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426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259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2379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20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8540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259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024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8776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4208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2629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326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8577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6464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487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2569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950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7774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792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898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06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956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487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6748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067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3457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672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774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568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134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352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69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867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82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341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369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557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703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192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384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038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169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126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844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337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8001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737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165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238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876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8394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276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8281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89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317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122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220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7064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449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0295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205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128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236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69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4680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250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9910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198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775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8165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442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265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9000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5532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759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017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6838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8192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3545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27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8315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28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028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01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5989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493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867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9963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6436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5841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00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14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337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217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257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9260532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6751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4797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0075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3910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35813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0087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519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5467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96837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5209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9372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0838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80188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6604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99168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4286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1561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9398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6251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7537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4600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4787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31352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0030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89193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8763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15970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4251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1499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2153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141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7763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24096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7338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45100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6946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926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8246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19241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7626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96878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0625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18588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3178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040539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470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93306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0231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43535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1004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946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6993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707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325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21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2339281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94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398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4439325">
                                      <w:marLeft w:val="0"/>
                                      <w:marRight w:val="0"/>
                                      <w:marTop w:val="30"/>
                                      <w:marBottom w:val="3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7793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67370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091090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31956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126244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2829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709916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56398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062391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09488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348584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41530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74695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4279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863028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56089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520122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31398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271635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54770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439317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31394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145888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71596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8258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849253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69463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73863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88455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23166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93757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248695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254418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0079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17722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5145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173420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82791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126187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419125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97621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034383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59801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965236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08838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62136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08645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66601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319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254771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56370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586052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82657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820767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38870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03533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81413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416794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7994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163020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04908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69942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193870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172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430801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54091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38298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21900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395055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14269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52517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89711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6958111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57137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637144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74119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988174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80186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47206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31410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38600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92993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90209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3340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579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1100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6329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62394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882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953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230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70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1025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718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221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925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85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718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0674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56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745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80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292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129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599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746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SIYjhbZc7K4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cEUZlpvoM8w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BWJPmAO1Ufo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youtube.com/watch?v=Q0sDy6jsNio" TargetMode="External"/><Relationship Id="rId10" Type="http://schemas.openxmlformats.org/officeDocument/2006/relationships/hyperlink" Target="https://youtu.be/FDpCinlwtB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Slikovni%20i%20video%20prikaz%20faza%20rada/Video%20Ispitivanje%20funkcionalnosti.mp4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3887</TotalTime>
  <Pages>3</Pages>
  <Words>740</Words>
  <Characters>4222</Characters>
  <Application>Microsoft Office Word</Application>
  <DocSecurity>0</DocSecurity>
  <Lines>35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Svjetlana Urbanek</dc:creator>
  <cp:keywords/>
  <dc:description/>
  <cp:lastModifiedBy>Svjetlana Urbanek</cp:lastModifiedBy>
  <cp:revision>18</cp:revision>
  <dcterms:created xsi:type="dcterms:W3CDTF">2020-06-18T19:03:00Z</dcterms:created>
  <dcterms:modified xsi:type="dcterms:W3CDTF">2020-07-05T08:37:00Z</dcterms:modified>
</cp:coreProperties>
</file>